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8A430C">
        <w:rPr>
          <w:rFonts w:ascii="標楷體" w:eastAsia="標楷體" w:hAnsi="標楷體" w:hint="eastAsia"/>
          <w:sz w:val="28"/>
          <w:szCs w:val="28"/>
        </w:rPr>
        <w:t>1</w:t>
      </w:r>
      <w:r w:rsidR="00851B79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1159D4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51B79">
        <w:rPr>
          <w:rFonts w:ascii="標楷體" w:eastAsia="標楷體" w:hAnsi="標楷體" w:hint="eastAsia"/>
          <w:sz w:val="28"/>
          <w:szCs w:val="28"/>
        </w:rPr>
        <w:t>17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131B25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男7舍、女2舍案已於4/27辦理驗收，目前改善中。另有關懲罰性違約金之計算部分，主計室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第2次審退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，已修正簽文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陳核中</w:t>
      </w:r>
      <w:proofErr w:type="gramEnd"/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131B2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女八九舍案，2/25第3次開標流標。依住宿服務組意見再行評估提高預算之方案，目前簽文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陳核中</w:t>
      </w:r>
      <w:proofErr w:type="gramEnd"/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131B25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召開說明會並確認於8/1起進場鑽心及評估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131B25" w:rsidP="006C5C3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女A、B舍，住宿服務組已表示因回收年限太長，不予建置。此部分建請解除列管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F86C4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86C45" w:rsidRPr="00F86C45">
        <w:rPr>
          <w:rFonts w:ascii="標楷體" w:eastAsia="標楷體" w:hAnsi="標楷體" w:hint="eastAsia"/>
          <w:kern w:val="0"/>
          <w:sz w:val="28"/>
          <w:szCs w:val="28"/>
        </w:rPr>
        <w:t>持續</w:t>
      </w:r>
      <w:proofErr w:type="gramStart"/>
      <w:r w:rsidR="00F86C45" w:rsidRPr="00F86C45">
        <w:rPr>
          <w:rFonts w:ascii="標楷體" w:eastAsia="標楷體" w:hAnsi="標楷體" w:hint="eastAsia"/>
          <w:kern w:val="0"/>
          <w:sz w:val="28"/>
          <w:szCs w:val="28"/>
        </w:rPr>
        <w:t>彙整量測驗</w:t>
      </w:r>
      <w:proofErr w:type="gramEnd"/>
      <w:r w:rsidR="00F86C45" w:rsidRPr="00F86C45">
        <w:rPr>
          <w:rFonts w:ascii="標楷體" w:eastAsia="標楷體" w:hAnsi="標楷體" w:hint="eastAsia"/>
          <w:kern w:val="0"/>
          <w:sz w:val="28"/>
          <w:szCs w:val="28"/>
        </w:rPr>
        <w:t>證數據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F86C4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F86C45" w:rsidRPr="00F86C45">
        <w:rPr>
          <w:rFonts w:ascii="標楷體" w:eastAsia="標楷體" w:hAnsi="標楷體" w:hint="eastAsia"/>
          <w:kern w:val="0"/>
          <w:sz w:val="28"/>
          <w:szCs w:val="28"/>
        </w:rPr>
        <w:t>微生物學研究所已填報完畢，將持續聯絡其他單位填報並持續追蹤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66D78" w:rsidP="00666D7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666D78">
        <w:rPr>
          <w:rFonts w:ascii="標楷體" w:eastAsia="標楷體" w:hAnsi="標楷體" w:hint="eastAsia"/>
          <w:sz w:val="28"/>
          <w:szCs w:val="28"/>
        </w:rPr>
        <w:t>節能燈具更新及路燈改善案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072D46" w:rsidP="00072D46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72D46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全校T5燈具後續全責維護案:主契約書(校總營字第4616號)相關資料，已發文至教育部備查中；另前包T5燈具維護契約(校總營字第4444號)，已發文至教育部備查中。尚無收到教育部回函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9A7260" w:rsidRPr="009A7260" w:rsidRDefault="009A7260" w:rsidP="009A7260">
      <w:pPr>
        <w:spacing w:line="360" w:lineRule="exact"/>
        <w:ind w:leftChars="250" w:left="600"/>
        <w:rPr>
          <w:rFonts w:ascii="標楷體" w:eastAsia="標楷體" w:hAnsi="標楷體" w:cs="Times New Roman"/>
          <w:kern w:val="0"/>
          <w:sz w:val="28"/>
          <w:szCs w:val="28"/>
        </w:rPr>
      </w:pPr>
      <w:r w:rsidRPr="009A7260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9A7260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9A7260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9A7260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9A7260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的誤報修正，以及</w:t>
      </w:r>
      <w:r w:rsidRPr="009A7260">
        <w:rPr>
          <w:rFonts w:ascii="標楷體" w:eastAsia="標楷體" w:hAnsi="標楷體" w:cs="Times New Roman" w:hint="eastAsia"/>
          <w:sz w:val="28"/>
          <w:szCs w:val="28"/>
        </w:rPr>
        <w:t>於各系館內的網路交換器加設UPS</w:t>
      </w:r>
      <w:r w:rsidRPr="009A7260">
        <w:rPr>
          <w:rFonts w:ascii="標楷體" w:eastAsia="標楷體" w:hAnsi="標楷體" w:cs="Times New Roman" w:hint="eastAsia"/>
          <w:kern w:val="0"/>
          <w:sz w:val="28"/>
          <w:szCs w:val="28"/>
        </w:rPr>
        <w:t>，全案已簽准由</w:t>
      </w:r>
      <w:proofErr w:type="gramStart"/>
      <w:r w:rsidRPr="009A7260">
        <w:rPr>
          <w:rFonts w:ascii="標楷體" w:eastAsia="標楷體" w:hAnsi="標楷體" w:cs="Times New Roman" w:hint="eastAsia"/>
          <w:kern w:val="0"/>
          <w:sz w:val="28"/>
          <w:szCs w:val="28"/>
        </w:rPr>
        <w:t>保帆施</w:t>
      </w:r>
      <w:proofErr w:type="gramEnd"/>
      <w:r w:rsidRPr="009A7260">
        <w:rPr>
          <w:rFonts w:ascii="標楷體" w:eastAsia="標楷體" w:hAnsi="標楷體" w:cs="Times New Roman" w:hint="eastAsia"/>
          <w:kern w:val="0"/>
          <w:sz w:val="28"/>
          <w:szCs w:val="28"/>
        </w:rPr>
        <w:t>作，目前UPS已於5/13日安裝完成，另軟體修改部份預計5月底前完工。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BB13AA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工程館新增電錶案，已於3/31辦理驗收</w:t>
      </w:r>
      <w:r w:rsidR="00BE6243">
        <w:rPr>
          <w:rFonts w:ascii="標楷體" w:eastAsia="標楷體" w:hAnsi="標楷體" w:cs="Segoe UI" w:hint="eastAsia"/>
          <w:kern w:val="0"/>
          <w:sz w:val="28"/>
          <w:szCs w:val="28"/>
        </w:rPr>
        <w:t>，結算中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9A7260">
        <w:rPr>
          <w:rFonts w:ascii="標楷體" w:eastAsia="標楷體" w:hAnsi="標楷體" w:hint="eastAsia"/>
          <w:kern w:val="0"/>
          <w:sz w:val="28"/>
          <w:szCs w:val="28"/>
        </w:rPr>
        <w:tab/>
        <w:t>校內自來水管線完成更新規劃，除配合道路</w:t>
      </w:r>
      <w:proofErr w:type="gramStart"/>
      <w:r w:rsidRPr="009A7260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9A7260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 w:rsidRPr="009A7260"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 w:rsidRPr="009A7260"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 w:rsidRPr="009A7260"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 w:rsidRPr="009A7260"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 w:rsidRPr="009A7260"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 w:rsidRPr="009A7260">
        <w:rPr>
          <w:rFonts w:ascii="標楷體" w:eastAsia="標楷體" w:hAnsi="標楷體" w:hint="eastAsia"/>
          <w:kern w:val="0"/>
          <w:sz w:val="28"/>
          <w:szCs w:val="28"/>
        </w:rPr>
        <w:t>總區最為老舊管線，故規劃第2區列為優先更新區域。經技服估算費用中約為3,723,911元。另有關</w:t>
      </w:r>
      <w:proofErr w:type="gramStart"/>
      <w:r w:rsidRPr="009A7260"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 w:rsidRPr="009A7260">
        <w:rPr>
          <w:rFonts w:ascii="標楷體" w:eastAsia="標楷體" w:hAnsi="標楷體" w:hint="eastAsia"/>
          <w:kern w:val="0"/>
          <w:sz w:val="28"/>
          <w:szCs w:val="28"/>
        </w:rPr>
        <w:t>(技服費用以建造費用8.39%計算約314,168元為上限)部份，目前安排5/19日請技服進行細設簡報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2.</w:t>
      </w:r>
      <w:r w:rsidRPr="009A7260">
        <w:rPr>
          <w:rFonts w:ascii="標楷體" w:eastAsia="標楷體" w:hAnsi="標楷體" w:hint="eastAsia"/>
          <w:kern w:val="0"/>
          <w:sz w:val="28"/>
          <w:szCs w:val="28"/>
        </w:rPr>
        <w:tab/>
        <w:t>體育館直飲水管線建置案，辦理技服結算及驗收中</w:t>
      </w:r>
      <w:bookmarkStart w:id="0" w:name="_GoBack"/>
      <w:bookmarkEnd w:id="0"/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2E7" w:rsidRDefault="003E22E7" w:rsidP="005D44B8">
      <w:r>
        <w:separator/>
      </w:r>
    </w:p>
  </w:endnote>
  <w:endnote w:type="continuationSeparator" w:id="0">
    <w:p w:rsidR="003E22E7" w:rsidRDefault="003E22E7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2E7" w:rsidRDefault="003E22E7" w:rsidP="005D44B8">
      <w:r>
        <w:separator/>
      </w:r>
    </w:p>
  </w:footnote>
  <w:footnote w:type="continuationSeparator" w:id="0">
    <w:p w:rsidR="003E22E7" w:rsidRDefault="003E22E7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31B25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4EA1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DA3"/>
    <w:rsid w:val="00266F41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46FD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3B7A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3C52"/>
    <w:rsid w:val="004C5115"/>
    <w:rsid w:val="004C704A"/>
    <w:rsid w:val="004C7131"/>
    <w:rsid w:val="004C7A56"/>
    <w:rsid w:val="004D1CBA"/>
    <w:rsid w:val="004D20FB"/>
    <w:rsid w:val="004D4954"/>
    <w:rsid w:val="004D51DB"/>
    <w:rsid w:val="004D67BF"/>
    <w:rsid w:val="004E1173"/>
    <w:rsid w:val="004E310F"/>
    <w:rsid w:val="004E7CA5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2E96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3FED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3703"/>
    <w:rsid w:val="00BE624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9F6"/>
    <w:rsid w:val="00D71D10"/>
    <w:rsid w:val="00D72954"/>
    <w:rsid w:val="00D731A3"/>
    <w:rsid w:val="00D76CDB"/>
    <w:rsid w:val="00D80CD4"/>
    <w:rsid w:val="00D80CEE"/>
    <w:rsid w:val="00D81C8A"/>
    <w:rsid w:val="00D82F1A"/>
    <w:rsid w:val="00D846F1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E6B95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5DAA"/>
    <w:rsid w:val="00EB6BD1"/>
    <w:rsid w:val="00EC1157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411A"/>
    <w:rsid w:val="00F456CC"/>
    <w:rsid w:val="00F468D8"/>
    <w:rsid w:val="00F47645"/>
    <w:rsid w:val="00F47C4D"/>
    <w:rsid w:val="00F54567"/>
    <w:rsid w:val="00F54DB3"/>
    <w:rsid w:val="00F5649E"/>
    <w:rsid w:val="00F636CD"/>
    <w:rsid w:val="00F65689"/>
    <w:rsid w:val="00F70858"/>
    <w:rsid w:val="00F73A13"/>
    <w:rsid w:val="00F77799"/>
    <w:rsid w:val="00F8350E"/>
    <w:rsid w:val="00F866E4"/>
    <w:rsid w:val="00F86C45"/>
    <w:rsid w:val="00F90000"/>
    <w:rsid w:val="00F906C8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1DDFB-9AF7-4F96-83ED-C6834402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2016-02-23T01:33:00Z</cp:lastPrinted>
  <dcterms:created xsi:type="dcterms:W3CDTF">2016-05-17T00:46:00Z</dcterms:created>
  <dcterms:modified xsi:type="dcterms:W3CDTF">2016-05-17T01:29:00Z</dcterms:modified>
</cp:coreProperties>
</file>