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BF0F0C">
        <w:rPr>
          <w:rFonts w:ascii="標楷體" w:eastAsia="標楷體" w:hAnsi="標楷體" w:hint="eastAsia"/>
          <w:sz w:val="28"/>
          <w:szCs w:val="28"/>
        </w:rPr>
        <w:t>23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F0F0C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BF0F0C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E12BCC">
        <w:rPr>
          <w:rFonts w:ascii="標楷體" w:eastAsia="標楷體" w:hAnsi="標楷體" w:hint="eastAsia"/>
          <w:sz w:val="28"/>
          <w:szCs w:val="28"/>
        </w:rPr>
        <w:t>營繕組轉角</w:t>
      </w:r>
      <w:r w:rsidR="00687E8D">
        <w:rPr>
          <w:rFonts w:ascii="標楷體" w:eastAsia="標楷體" w:hAnsi="標楷體" w:hint="eastAsia"/>
          <w:sz w:val="28"/>
          <w:szCs w:val="28"/>
        </w:rPr>
        <w:t>會議室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16CAD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16CAD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16CAD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Pr="00B80A50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DE5C77" w:rsidRPr="008C5074" w:rsidRDefault="00D130D6" w:rsidP="00DE5C77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D130D6">
        <w:rPr>
          <w:rFonts w:ascii="標楷體" w:eastAsia="標楷體" w:hAnsi="標楷體" w:cs="Segoe UI" w:hint="eastAsia"/>
          <w:sz w:val="28"/>
          <w:szCs w:val="28"/>
        </w:rPr>
        <w:t>男7舍、女2舍案目前驗收紀錄會簽中。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DE5C77" w:rsidRPr="00D20990" w:rsidRDefault="00D130D6" w:rsidP="00D20990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D20990">
        <w:rPr>
          <w:rFonts w:ascii="標楷體" w:eastAsia="標楷體" w:hAnsi="標楷體" w:cs="Segoe UI" w:hint="eastAsia"/>
          <w:sz w:val="28"/>
          <w:szCs w:val="28"/>
        </w:rPr>
        <w:t>男二女六舍發包文件已決行，結構</w:t>
      </w:r>
      <w:proofErr w:type="gramStart"/>
      <w:r w:rsidRPr="00D20990">
        <w:rPr>
          <w:rFonts w:ascii="標楷體" w:eastAsia="標楷體" w:hAnsi="標楷體" w:cs="Segoe UI" w:hint="eastAsia"/>
          <w:sz w:val="28"/>
          <w:szCs w:val="28"/>
        </w:rPr>
        <w:t>詳評已</w:t>
      </w:r>
      <w:proofErr w:type="gramEnd"/>
      <w:r w:rsidRPr="00D20990">
        <w:rPr>
          <w:rFonts w:ascii="標楷體" w:eastAsia="標楷體" w:hAnsi="標楷體" w:cs="Segoe UI" w:hint="eastAsia"/>
          <w:sz w:val="28"/>
          <w:szCs w:val="28"/>
        </w:rPr>
        <w:t>召開說明會並確認於8/1起進場鑽心及評估</w:t>
      </w:r>
      <w:r w:rsidR="00DE5C77" w:rsidRPr="00D20990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Default="00DC29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相關監控及軟體施作已完成，目前收集資料中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94231B" w:rsidRPr="000E02B2" w:rsidRDefault="0094231B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量測驗証</w:t>
      </w:r>
      <w:r w:rsidR="001B1B82">
        <w:rPr>
          <w:rFonts w:ascii="標楷體" w:eastAsia="標楷體" w:hAnsi="標楷體" w:cs="Segoe UI" w:hint="eastAsia"/>
          <w:sz w:val="28"/>
          <w:szCs w:val="28"/>
        </w:rPr>
        <w:t>資料彙整中</w:t>
      </w:r>
      <w:r w:rsidR="001B1B82">
        <w:rPr>
          <w:rFonts w:ascii="新細明體" w:eastAsia="新細明體" w:hAnsi="新細明體" w:cs="Segoe UI" w:hint="eastAsia"/>
          <w:sz w:val="28"/>
          <w:szCs w:val="28"/>
        </w:rPr>
        <w:t>。</w:t>
      </w:r>
      <w:bookmarkStart w:id="0" w:name="_GoBack"/>
      <w:bookmarkEnd w:id="0"/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4A5355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4A5355" w:rsidRPr="004A5355">
        <w:rPr>
          <w:rFonts w:ascii="標楷體" w:eastAsia="標楷體" w:hAnsi="標楷體" w:hint="eastAsia"/>
          <w:kern w:val="0"/>
          <w:sz w:val="28"/>
          <w:szCs w:val="28"/>
        </w:rPr>
        <w:t>量測數據資料統計至7/5後報告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CD516B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CD516B" w:rsidRPr="00CD516B">
        <w:rPr>
          <w:rFonts w:ascii="標楷體" w:eastAsia="標楷體" w:hAnsi="標楷體" w:hint="eastAsia"/>
          <w:kern w:val="0"/>
          <w:sz w:val="28"/>
          <w:szCs w:val="28"/>
        </w:rPr>
        <w:t>物理學研究所及藥理學研究所填報尚在填報中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66D78" w:rsidP="00666D7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666D78">
        <w:rPr>
          <w:rFonts w:ascii="標楷體" w:eastAsia="標楷體" w:hAnsi="標楷體" w:hint="eastAsia"/>
          <w:sz w:val="28"/>
          <w:szCs w:val="28"/>
        </w:rPr>
        <w:t>節能燈具更新及路燈改善案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Pr="0014658B" w:rsidRDefault="00072D46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72D46">
        <w:rPr>
          <w:rFonts w:ascii="標楷體" w:eastAsia="標楷體" w:hAnsi="標楷體" w:cs="Segoe UI" w:hint="eastAsia"/>
          <w:sz w:val="28"/>
          <w:szCs w:val="28"/>
        </w:rPr>
        <w:t>全校T5燈具後續全責維護案:主契約書(校總營字第4616號)相關資料，已發文至教育部備查中；另前包T5燈具維護契約(校總營字第4444號)，已發文至教育部備查中。尚無收到教育部回函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14658B" w:rsidRDefault="00CD516B" w:rsidP="00CD516B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CD516B"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 w:rsidRPr="00CD516B">
        <w:rPr>
          <w:rFonts w:ascii="標楷體" w:eastAsia="標楷體" w:hAnsi="標楷體" w:cs="Segoe UI" w:hint="eastAsia"/>
          <w:sz w:val="28"/>
          <w:szCs w:val="28"/>
        </w:rPr>
        <w:t>林大道路燈照明改善案:於6/20(</w:t>
      </w:r>
      <w:proofErr w:type="gramStart"/>
      <w:r w:rsidRPr="00CD516B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CD516B">
        <w:rPr>
          <w:rFonts w:ascii="標楷體" w:eastAsia="標楷體" w:hAnsi="標楷體" w:cs="Segoe UI" w:hint="eastAsia"/>
          <w:sz w:val="28"/>
          <w:szCs w:val="28"/>
        </w:rPr>
        <w:t>)校規召開夜間照明工作會議，擬先</w:t>
      </w:r>
      <w:proofErr w:type="gramStart"/>
      <w:r w:rsidRPr="00CD516B">
        <w:rPr>
          <w:rFonts w:ascii="標楷體" w:eastAsia="標楷體" w:hAnsi="標楷體" w:cs="Segoe UI" w:hint="eastAsia"/>
          <w:sz w:val="28"/>
          <w:szCs w:val="28"/>
        </w:rPr>
        <w:t>於椰林大道</w:t>
      </w:r>
      <w:proofErr w:type="gramEnd"/>
      <w:r w:rsidRPr="00CD516B">
        <w:rPr>
          <w:rFonts w:ascii="標楷體" w:eastAsia="標楷體" w:hAnsi="標楷體" w:cs="Segoe UI" w:hint="eastAsia"/>
          <w:sz w:val="28"/>
          <w:szCs w:val="28"/>
        </w:rPr>
        <w:t>靠文學院側及傅鐘側部分，規劃投射燈照明第一階段測試；目前已提供建議可行之招標方式，因校規委員會暑假期間已休會，吳小姐表示會再跟召集人及劉老師確認</w:t>
      </w:r>
      <w:proofErr w:type="gramStart"/>
      <w:r w:rsidRPr="00CD516B">
        <w:rPr>
          <w:rFonts w:ascii="標楷體" w:eastAsia="標楷體" w:hAnsi="標楷體" w:cs="Segoe UI" w:hint="eastAsia"/>
          <w:sz w:val="28"/>
          <w:szCs w:val="28"/>
        </w:rPr>
        <w:t>採</w:t>
      </w:r>
      <w:proofErr w:type="gramEnd"/>
      <w:r w:rsidRPr="00CD516B">
        <w:rPr>
          <w:rFonts w:ascii="標楷體" w:eastAsia="標楷體" w:hAnsi="標楷體" w:cs="Segoe UI" w:hint="eastAsia"/>
          <w:sz w:val="28"/>
          <w:szCs w:val="28"/>
        </w:rPr>
        <w:t>行之招標方式</w:t>
      </w:r>
      <w:r w:rsidR="00E2587F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626EC" w:rsidRPr="005626EC" w:rsidRDefault="005626EC" w:rsidP="005626EC">
      <w:pPr>
        <w:spacing w:line="360" w:lineRule="exact"/>
        <w:ind w:leftChars="250" w:left="600"/>
        <w:rPr>
          <w:rFonts w:ascii="標楷體" w:eastAsia="標楷體" w:hAnsi="標楷體" w:cs="Times New Roman"/>
          <w:kern w:val="0"/>
          <w:sz w:val="28"/>
          <w:szCs w:val="28"/>
        </w:rPr>
      </w:pP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畫面應有立即顯示最早跳脫的電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驛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資訊、跳電訊息資料excel匯出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以及宜碩造成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的誤報修正，以及於各系館內的網路交換器加設UPS，全案已簽准由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保帆施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作，</w:t>
      </w:r>
      <w:r w:rsidR="006451BF">
        <w:rPr>
          <w:rFonts w:ascii="標楷體" w:eastAsia="標楷體" w:hAnsi="標楷體" w:cs="Times New Roman" w:hint="eastAsia"/>
          <w:kern w:val="0"/>
          <w:sz w:val="28"/>
          <w:szCs w:val="28"/>
        </w:rPr>
        <w:t>目前UPS已於5/13日安裝完成，另軟體修改部份目前功能測試調整中</w:t>
      </w: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5626EC" w:rsidP="003C2095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626EC">
        <w:rPr>
          <w:rFonts w:ascii="標楷體" w:eastAsia="標楷體" w:hAnsi="標楷體" w:hint="eastAsia"/>
          <w:kern w:val="0"/>
          <w:sz w:val="28"/>
          <w:szCs w:val="28"/>
        </w:rPr>
        <w:lastRenderedPageBreak/>
        <w:t>校內自來水管線完成更新規劃，除配合道路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總區最為老舊管線，</w:t>
      </w:r>
      <w:r w:rsidR="004A5355" w:rsidRPr="004A5355">
        <w:rPr>
          <w:rFonts w:ascii="標楷體" w:eastAsia="標楷體" w:hAnsi="標楷體" w:hint="eastAsia"/>
          <w:kern w:val="0"/>
          <w:sz w:val="28"/>
          <w:szCs w:val="28"/>
        </w:rPr>
        <w:t>故以第2區為優先更新區域，</w:t>
      </w:r>
      <w:r w:rsidR="003C2095" w:rsidRPr="003C2095">
        <w:rPr>
          <w:rFonts w:ascii="標楷體" w:eastAsia="標楷體" w:hAnsi="標楷體" w:hint="eastAsia"/>
          <w:kern w:val="0"/>
          <w:sz w:val="28"/>
          <w:szCs w:val="28"/>
        </w:rPr>
        <w:t>第2區工程招標已於7月5日決標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34E" w:rsidRDefault="004C534E" w:rsidP="005D44B8">
      <w:r>
        <w:separator/>
      </w:r>
    </w:p>
  </w:endnote>
  <w:endnote w:type="continuationSeparator" w:id="0">
    <w:p w:rsidR="004C534E" w:rsidRDefault="004C534E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34E" w:rsidRDefault="004C534E" w:rsidP="005D44B8">
      <w:r>
        <w:separator/>
      </w:r>
    </w:p>
  </w:footnote>
  <w:footnote w:type="continuationSeparator" w:id="0">
    <w:p w:rsidR="004C534E" w:rsidRDefault="004C534E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41B9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31B25"/>
    <w:rsid w:val="0013201E"/>
    <w:rsid w:val="00135F83"/>
    <w:rsid w:val="00137629"/>
    <w:rsid w:val="00141598"/>
    <w:rsid w:val="0014658B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1B82"/>
    <w:rsid w:val="001B4A5F"/>
    <w:rsid w:val="001B4EA1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5B5B"/>
    <w:rsid w:val="001D6300"/>
    <w:rsid w:val="001D7B37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27089"/>
    <w:rsid w:val="00234460"/>
    <w:rsid w:val="002414D8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4141"/>
    <w:rsid w:val="00284C1B"/>
    <w:rsid w:val="00291E8C"/>
    <w:rsid w:val="002939B3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2F7F20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32209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2685"/>
    <w:rsid w:val="00483B26"/>
    <w:rsid w:val="00483B7A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5355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3C52"/>
    <w:rsid w:val="004C5115"/>
    <w:rsid w:val="004C534E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6CAD"/>
    <w:rsid w:val="00617600"/>
    <w:rsid w:val="00621726"/>
    <w:rsid w:val="00627445"/>
    <w:rsid w:val="006275E4"/>
    <w:rsid w:val="00630B74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AF6ACD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3477"/>
    <w:rsid w:val="00CB4ED3"/>
    <w:rsid w:val="00CB7CCB"/>
    <w:rsid w:val="00CC7257"/>
    <w:rsid w:val="00CC7A47"/>
    <w:rsid w:val="00CD2084"/>
    <w:rsid w:val="00CD3A5E"/>
    <w:rsid w:val="00CD4AD4"/>
    <w:rsid w:val="00CD4C44"/>
    <w:rsid w:val="00CD516B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6354"/>
    <w:rsid w:val="00D119A3"/>
    <w:rsid w:val="00D12026"/>
    <w:rsid w:val="00D130D6"/>
    <w:rsid w:val="00D13678"/>
    <w:rsid w:val="00D142A0"/>
    <w:rsid w:val="00D20990"/>
    <w:rsid w:val="00D24777"/>
    <w:rsid w:val="00D26FC6"/>
    <w:rsid w:val="00D2724B"/>
    <w:rsid w:val="00D31D23"/>
    <w:rsid w:val="00D3221E"/>
    <w:rsid w:val="00D340CF"/>
    <w:rsid w:val="00D34B6C"/>
    <w:rsid w:val="00D40A97"/>
    <w:rsid w:val="00D4386B"/>
    <w:rsid w:val="00D466FC"/>
    <w:rsid w:val="00D50776"/>
    <w:rsid w:val="00D52802"/>
    <w:rsid w:val="00D60A3D"/>
    <w:rsid w:val="00D66322"/>
    <w:rsid w:val="00D719F6"/>
    <w:rsid w:val="00D71D10"/>
    <w:rsid w:val="00D72954"/>
    <w:rsid w:val="00D731A3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2BCC"/>
    <w:rsid w:val="00E133EF"/>
    <w:rsid w:val="00E13581"/>
    <w:rsid w:val="00E2587F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4B43"/>
    <w:rsid w:val="00F16079"/>
    <w:rsid w:val="00F179CC"/>
    <w:rsid w:val="00F25287"/>
    <w:rsid w:val="00F32856"/>
    <w:rsid w:val="00F32E06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78A4C-3751-45AF-BA97-07912D326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2016-02-23T01:33:00Z</cp:lastPrinted>
  <dcterms:created xsi:type="dcterms:W3CDTF">2016-06-30T05:58:00Z</dcterms:created>
  <dcterms:modified xsi:type="dcterms:W3CDTF">2016-07-05T01:40:00Z</dcterms:modified>
</cp:coreProperties>
</file>