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B0" w:rsidRPr="0011733C" w:rsidRDefault="00172DB0" w:rsidP="00172DB0">
      <w:pPr>
        <w:jc w:val="center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172DB0" w:rsidRPr="0011733C" w:rsidRDefault="00172DB0" w:rsidP="00172DB0">
      <w:pPr>
        <w:jc w:val="center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103年第</w:t>
      </w:r>
      <w:r>
        <w:rPr>
          <w:rFonts w:ascii="標楷體" w:eastAsia="標楷體" w:hAnsi="標楷體" w:hint="eastAsia"/>
          <w:sz w:val="28"/>
          <w:szCs w:val="28"/>
        </w:rPr>
        <w:t>16</w:t>
      </w:r>
      <w:r w:rsidRPr="0011733C">
        <w:rPr>
          <w:rFonts w:ascii="標楷體" w:eastAsia="標楷體" w:hAnsi="標楷體" w:hint="eastAsia"/>
          <w:sz w:val="28"/>
          <w:szCs w:val="28"/>
        </w:rPr>
        <w:t>次會議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開會時間：103年4月</w:t>
      </w:r>
      <w:r>
        <w:rPr>
          <w:rFonts w:ascii="標楷體" w:eastAsia="標楷體" w:hAnsi="標楷體" w:hint="eastAsia"/>
          <w:sz w:val="28"/>
          <w:szCs w:val="28"/>
        </w:rPr>
        <w:t>22</w:t>
      </w:r>
      <w:r w:rsidRPr="0011733C">
        <w:rPr>
          <w:rFonts w:ascii="標楷體" w:eastAsia="標楷體" w:hAnsi="標楷體" w:hint="eastAsia"/>
          <w:sz w:val="28"/>
          <w:szCs w:val="28"/>
        </w:rPr>
        <w:t>日（星期二）下午3時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11733C">
        <w:rPr>
          <w:rFonts w:ascii="標楷體" w:eastAsia="標楷體" w:hAnsi="標楷體" w:hint="eastAsia"/>
          <w:sz w:val="28"/>
          <w:szCs w:val="28"/>
        </w:rPr>
        <w:tab/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壹、進度報告：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2F7EE7" w:rsidRDefault="002F7EE7" w:rsidP="002F7EE7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1.98~102年更換燈具數量資料總計中。</w:t>
      </w:r>
    </w:p>
    <w:p w:rsidR="002F7EE7" w:rsidRDefault="002F7EE7" w:rsidP="002F7EE7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2.椰林大道無極燈防水盒安裝完成，持續追蹤改善後情形。</w:t>
      </w:r>
    </w:p>
    <w:p w:rsidR="00172DB0" w:rsidRPr="0011733C" w:rsidRDefault="002F7EE7" w:rsidP="00172DB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3.舊體無極燈皆已改善完成，後續維護案尚在簽核中。</w:t>
      </w:r>
      <w:bookmarkStart w:id="0" w:name="_GoBack"/>
      <w:bookmarkEnd w:id="0"/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="001B1B35" w:rsidRPr="001B1B35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="001B1B35" w:rsidRPr="001B1B35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教育部4/8文書資料稽核。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三、疑似漏水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參考GIS資料，辦理水表、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制水閥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位置現場核對（預定5月底完成）。</w:t>
      </w:r>
    </w:p>
    <w:p w:rsidR="00172DB0" w:rsidRPr="0011733C" w:rsidRDefault="001B1B35" w:rsidP="00172DB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172DB0" w:rsidRPr="0011733C">
        <w:rPr>
          <w:rFonts w:ascii="標楷體" w:eastAsia="標楷體" w:hAnsi="標楷體" w:hint="eastAsia"/>
          <w:sz w:val="28"/>
          <w:szCs w:val="28"/>
        </w:rPr>
        <w:t>、電機系館舍空調節能監控案(林宏一)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有關後續保養之設備預估費用，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監造已審核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通過，目前已連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繫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電機系安排議時間，以說明並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釐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清廠商疑慮，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驗時間目前訂於4/25上午9:30。</w:t>
      </w:r>
    </w:p>
    <w:p w:rsidR="00172DB0" w:rsidRPr="0011733C" w:rsidRDefault="001B1B35" w:rsidP="00172DB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五</w:t>
      </w:r>
      <w:r w:rsidR="00172DB0" w:rsidRPr="0011733C">
        <w:rPr>
          <w:rFonts w:ascii="標楷體" w:eastAsia="標楷體" w:hAnsi="標楷體" w:hint="eastAsia"/>
          <w:sz w:val="28"/>
          <w:szCs w:val="28"/>
        </w:rPr>
        <w:t>、宿舍改</w:t>
      </w:r>
      <w:proofErr w:type="gramStart"/>
      <w:r w:rsidR="00172DB0" w:rsidRPr="0011733C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="00172DB0" w:rsidRPr="0011733C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4/1已開資格標，1家廠商投標且符合契約規定，訂於4/14召開評審小組會議。</w:t>
      </w:r>
    </w:p>
    <w:p w:rsidR="00172DB0" w:rsidRPr="0011733C" w:rsidRDefault="001B1B35" w:rsidP="00172DB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172DB0" w:rsidRPr="0011733C">
        <w:rPr>
          <w:rFonts w:ascii="標楷體" w:eastAsia="標楷體" w:hAnsi="標楷體" w:hint="eastAsia"/>
          <w:sz w:val="28"/>
          <w:szCs w:val="28"/>
        </w:rPr>
        <w:t>、生技宿舍（林宏一）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經調查大部份宿舍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用戶均無特別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用電需求，故原則以</w:t>
      </w:r>
      <w:r w:rsidRPr="0011733C">
        <w:rPr>
          <w:rFonts w:ascii="標楷體" w:eastAsia="標楷體" w:hAnsi="標楷體"/>
          <w:sz w:val="28"/>
          <w:szCs w:val="28"/>
        </w:rPr>
        <w:t>1</w:t>
      </w:r>
      <w:r w:rsidRPr="0011733C">
        <w:rPr>
          <w:rFonts w:ascii="標楷體" w:eastAsia="標楷體" w:hAnsi="標楷體" w:hint="eastAsia"/>
          <w:sz w:val="28"/>
          <w:szCs w:val="28"/>
        </w:rPr>
        <w:t>○</w:t>
      </w:r>
      <w:r w:rsidRPr="0011733C">
        <w:rPr>
          <w:rFonts w:ascii="標楷體" w:eastAsia="標楷體" w:hAnsi="標楷體"/>
          <w:sz w:val="28"/>
          <w:szCs w:val="28"/>
        </w:rPr>
        <w:t xml:space="preserve"> 3W18</w:t>
      </w:r>
      <w:r w:rsidRPr="0011733C">
        <w:rPr>
          <w:rFonts w:ascii="標楷體" w:eastAsia="標楷體" w:hAnsi="標楷體" w:hint="eastAsia"/>
          <w:sz w:val="28"/>
          <w:szCs w:val="28"/>
        </w:rPr>
        <w:t>戶及</w:t>
      </w:r>
      <w:r w:rsidRPr="0011733C">
        <w:rPr>
          <w:rFonts w:ascii="標楷體" w:eastAsia="標楷體" w:hAnsi="標楷體"/>
          <w:sz w:val="28"/>
          <w:szCs w:val="28"/>
        </w:rPr>
        <w:t>3</w:t>
      </w:r>
      <w:r w:rsidRPr="0011733C">
        <w:rPr>
          <w:rFonts w:ascii="標楷體" w:eastAsia="標楷體" w:hAnsi="標楷體" w:hint="eastAsia"/>
          <w:sz w:val="28"/>
          <w:szCs w:val="28"/>
        </w:rPr>
        <w:t>○</w:t>
      </w:r>
      <w:r w:rsidRPr="0011733C">
        <w:rPr>
          <w:rFonts w:ascii="標楷體" w:eastAsia="標楷體" w:hAnsi="標楷體"/>
          <w:sz w:val="28"/>
          <w:szCs w:val="28"/>
        </w:rPr>
        <w:t xml:space="preserve"> 220V1</w:t>
      </w:r>
      <w:r w:rsidRPr="0011733C">
        <w:rPr>
          <w:rFonts w:ascii="標楷體" w:eastAsia="標楷體" w:hAnsi="標楷體" w:hint="eastAsia"/>
          <w:sz w:val="28"/>
          <w:szCs w:val="28"/>
        </w:rPr>
        <w:t>戶方式辦理，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目前正約主委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時間，說明將來施工方式及影响。</w:t>
      </w:r>
    </w:p>
    <w:p w:rsidR="00172DB0" w:rsidRPr="0011733C" w:rsidRDefault="001B1B35" w:rsidP="00172DB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172DB0" w:rsidRPr="0011733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172DB0" w:rsidRPr="0011733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172DB0" w:rsidRPr="0011733C">
        <w:rPr>
          <w:rFonts w:ascii="標楷體" w:eastAsia="標楷體" w:hAnsi="標楷體" w:hint="eastAsia"/>
          <w:sz w:val="28"/>
          <w:szCs w:val="28"/>
        </w:rPr>
        <w:t>（林宏達）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1.</w:t>
      </w:r>
      <w:r w:rsidRPr="0011733C">
        <w:rPr>
          <w:rFonts w:ascii="標楷體" w:eastAsia="標楷體" w:hAnsi="標楷體" w:hint="eastAsia"/>
          <w:sz w:val="28"/>
          <w:szCs w:val="28"/>
        </w:rPr>
        <w:tab/>
        <w:t>綜合體育館節能評估：</w:t>
      </w:r>
      <w:r w:rsidR="007F7990" w:rsidRPr="007F7990">
        <w:rPr>
          <w:rFonts w:ascii="標楷體" w:eastAsia="標楷體" w:hAnsi="標楷體" w:hint="eastAsia"/>
          <w:sz w:val="28"/>
          <w:szCs w:val="28"/>
        </w:rPr>
        <w:t>體育館熱泵</w:t>
      </w:r>
      <w:proofErr w:type="gramStart"/>
      <w:r w:rsidR="007F7990" w:rsidRPr="007F7990">
        <w:rPr>
          <w:rFonts w:ascii="標楷體" w:eastAsia="標楷體" w:hAnsi="標楷體" w:hint="eastAsia"/>
          <w:sz w:val="28"/>
          <w:szCs w:val="28"/>
        </w:rPr>
        <w:t>系統系統</w:t>
      </w:r>
      <w:proofErr w:type="gramEnd"/>
      <w:r w:rsidR="007F7990" w:rsidRPr="007F7990">
        <w:rPr>
          <w:rFonts w:ascii="標楷體" w:eastAsia="標楷體" w:hAnsi="標楷體" w:hint="eastAsia"/>
          <w:sz w:val="28"/>
          <w:szCs w:val="28"/>
        </w:rPr>
        <w:t>已重新修正並上簽</w:t>
      </w:r>
      <w:r w:rsidRPr="0011733C">
        <w:rPr>
          <w:rFonts w:ascii="標楷體" w:eastAsia="標楷體" w:hAnsi="標楷體" w:hint="eastAsia"/>
          <w:sz w:val="28"/>
          <w:szCs w:val="28"/>
        </w:rPr>
        <w:t>。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2.</w:t>
      </w:r>
      <w:r w:rsidRPr="0011733C">
        <w:rPr>
          <w:rFonts w:ascii="標楷體" w:eastAsia="標楷體" w:hAnsi="標楷體" w:hint="eastAsia"/>
          <w:sz w:val="28"/>
          <w:szCs w:val="28"/>
        </w:rPr>
        <w:tab/>
        <w:t>填報系統功能修改案：</w:t>
      </w:r>
      <w:proofErr w:type="gramStart"/>
      <w:r w:rsidR="007F7990" w:rsidRPr="007F7990">
        <w:rPr>
          <w:rFonts w:ascii="標楷體" w:eastAsia="標楷體" w:hAnsi="標楷體" w:hint="eastAsia"/>
          <w:sz w:val="28"/>
          <w:szCs w:val="28"/>
        </w:rPr>
        <w:t>待綠基</w:t>
      </w:r>
      <w:proofErr w:type="gramEnd"/>
      <w:r w:rsidR="007F7990" w:rsidRPr="007F7990">
        <w:rPr>
          <w:rFonts w:ascii="標楷體" w:eastAsia="標楷體" w:hAnsi="標楷體" w:hint="eastAsia"/>
          <w:sz w:val="28"/>
          <w:szCs w:val="28"/>
        </w:rPr>
        <w:t>會開立發票後請款</w:t>
      </w:r>
      <w:r w:rsidRPr="0011733C">
        <w:rPr>
          <w:rFonts w:ascii="標楷體" w:eastAsia="標楷體" w:hAnsi="標楷體" w:hint="eastAsia"/>
          <w:sz w:val="28"/>
          <w:szCs w:val="28"/>
        </w:rPr>
        <w:t>。</w:t>
      </w:r>
    </w:p>
    <w:p w:rsidR="001B1B35" w:rsidRPr="0011733C" w:rsidRDefault="001B1B35" w:rsidP="001B1B3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172DB0" w:rsidRPr="0011733C">
        <w:rPr>
          <w:rFonts w:ascii="標楷體" w:eastAsia="標楷體" w:hAnsi="標楷體" w:hint="eastAsia"/>
          <w:sz w:val="28"/>
          <w:szCs w:val="28"/>
        </w:rPr>
        <w:t>、</w:t>
      </w:r>
      <w:r w:rsidRPr="001B1B35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1B1B35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1B1B35">
        <w:rPr>
          <w:rFonts w:ascii="標楷體" w:eastAsia="標楷體" w:hAnsi="標楷體" w:hint="eastAsia"/>
          <w:sz w:val="28"/>
          <w:szCs w:val="28"/>
        </w:rPr>
        <w:t>換評估案（陳石龍）：</w:t>
      </w:r>
      <w:r w:rsidRPr="0011733C">
        <w:rPr>
          <w:rFonts w:ascii="標楷體" w:eastAsia="標楷體" w:hAnsi="標楷體"/>
          <w:sz w:val="28"/>
          <w:szCs w:val="28"/>
        </w:rPr>
        <w:t xml:space="preserve"> </w:t>
      </w:r>
    </w:p>
    <w:p w:rsidR="00172DB0" w:rsidRPr="0011733C" w:rsidRDefault="001B1B35" w:rsidP="00172DB0">
      <w:pPr>
        <w:rPr>
          <w:rFonts w:ascii="標楷體" w:eastAsia="標楷體" w:hAnsi="標楷體"/>
          <w:sz w:val="28"/>
          <w:szCs w:val="28"/>
        </w:rPr>
      </w:pPr>
      <w:r w:rsidRPr="001B1B35">
        <w:rPr>
          <w:rFonts w:ascii="標楷體" w:eastAsia="標楷體" w:hAnsi="標楷體" w:hint="eastAsia"/>
          <w:sz w:val="28"/>
          <w:szCs w:val="28"/>
        </w:rPr>
        <w:t>於4/1已上網公開招標，4/17開標。</w:t>
      </w:r>
    </w:p>
    <w:p w:rsidR="00172DB0" w:rsidRPr="0011733C" w:rsidRDefault="001B1B35" w:rsidP="00172DB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="00172DB0" w:rsidRPr="0011733C">
        <w:rPr>
          <w:rFonts w:ascii="標楷體" w:eastAsia="標楷體" w:hAnsi="標楷體" w:hint="eastAsia"/>
          <w:sz w:val="28"/>
          <w:szCs w:val="28"/>
        </w:rPr>
        <w:t>、校園監視系統案（陳石龍）</w:t>
      </w:r>
    </w:p>
    <w:p w:rsidR="00172DB0" w:rsidRPr="0011733C" w:rsidRDefault="00172DB0" w:rsidP="00172DB0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4/1上午10點召集技服、計中等相關人員，再次討論系統建置工程會議。</w:t>
      </w:r>
    </w:p>
    <w:p w:rsidR="004050F2" w:rsidRDefault="00172DB0"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：散會</w:t>
      </w:r>
    </w:p>
    <w:sectPr w:rsidR="004050F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364" w:rsidRDefault="00FB5364" w:rsidP="00172DB0">
      <w:r>
        <w:separator/>
      </w:r>
    </w:p>
  </w:endnote>
  <w:endnote w:type="continuationSeparator" w:id="0">
    <w:p w:rsidR="00FB5364" w:rsidRDefault="00FB5364" w:rsidP="0017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364" w:rsidRDefault="00FB5364" w:rsidP="00172DB0">
      <w:r>
        <w:separator/>
      </w:r>
    </w:p>
  </w:footnote>
  <w:footnote w:type="continuationSeparator" w:id="0">
    <w:p w:rsidR="00FB5364" w:rsidRDefault="00FB5364" w:rsidP="00172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E7"/>
    <w:rsid w:val="000E30E7"/>
    <w:rsid w:val="00172DB0"/>
    <w:rsid w:val="001B1B35"/>
    <w:rsid w:val="002F7EE7"/>
    <w:rsid w:val="004050F2"/>
    <w:rsid w:val="007779B4"/>
    <w:rsid w:val="007F7990"/>
    <w:rsid w:val="00FB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DB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DB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2014-04-21T03:11:00Z</dcterms:created>
  <dcterms:modified xsi:type="dcterms:W3CDTF">2014-04-21T06:56:00Z</dcterms:modified>
</cp:coreProperties>
</file>