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B4088D">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0545D">
        <w:rPr>
          <w:rFonts w:ascii="標楷體" w:eastAsia="標楷體" w:hAnsi="標楷體" w:hint="eastAsia"/>
          <w:sz w:val="28"/>
          <w:szCs w:val="28"/>
        </w:rPr>
        <w:t>7</w:t>
      </w:r>
      <w:r w:rsidRPr="00966063">
        <w:rPr>
          <w:rFonts w:ascii="標楷體" w:eastAsia="標楷體" w:hAnsi="標楷體" w:hint="eastAsia"/>
          <w:sz w:val="28"/>
          <w:szCs w:val="28"/>
        </w:rPr>
        <w:t>月</w:t>
      </w:r>
      <w:r w:rsidR="001057CB">
        <w:rPr>
          <w:rFonts w:ascii="標楷體" w:eastAsia="標楷體" w:hAnsi="標楷體" w:hint="eastAsia"/>
          <w:sz w:val="28"/>
          <w:szCs w:val="28"/>
        </w:rPr>
        <w:t>1</w:t>
      </w:r>
      <w:r w:rsidR="00B4088D">
        <w:rPr>
          <w:rFonts w:ascii="標楷體" w:eastAsia="標楷體" w:hAnsi="標楷體" w:hint="eastAsia"/>
          <w:sz w:val="28"/>
          <w:szCs w:val="28"/>
        </w:rPr>
        <w:t>8</w:t>
      </w:r>
      <w:r w:rsidRPr="00966063">
        <w:rPr>
          <w:rFonts w:ascii="標楷體" w:eastAsia="標楷體" w:hAnsi="標楷體" w:hint="eastAsia"/>
          <w:sz w:val="28"/>
          <w:szCs w:val="28"/>
        </w:rPr>
        <w:t>日（星期二）下午</w:t>
      </w:r>
      <w:r w:rsidR="00B4088D">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0545D">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1A0458" w:rsidP="00641838">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國青大樓</w:t>
      </w:r>
      <w:proofErr w:type="gramEnd"/>
      <w:r>
        <w:rPr>
          <w:rFonts w:ascii="標楷體" w:eastAsia="標楷體" w:hAnsi="標楷體" w:hint="eastAsia"/>
          <w:kern w:val="0"/>
          <w:sz w:val="28"/>
          <w:szCs w:val="28"/>
        </w:rPr>
        <w:t>用電討論</w:t>
      </w:r>
      <w:r w:rsidR="00D2330B">
        <w:rPr>
          <w:rFonts w:ascii="標楷體" w:eastAsia="標楷體" w:hAnsi="標楷體" w:hint="eastAsia"/>
          <w:kern w:val="0"/>
          <w:sz w:val="28"/>
          <w:szCs w:val="28"/>
        </w:rPr>
        <w:t>。</w:t>
      </w:r>
      <w:r>
        <w:rPr>
          <w:rFonts w:ascii="標楷體" w:eastAsia="標楷體" w:hAnsi="標楷體" w:hint="eastAsia"/>
          <w:kern w:val="0"/>
          <w:sz w:val="28"/>
          <w:szCs w:val="28"/>
        </w:rPr>
        <w:t>該大樓為</w:t>
      </w:r>
      <w:proofErr w:type="gramStart"/>
      <w:r>
        <w:rPr>
          <w:rFonts w:ascii="標楷體" w:eastAsia="標楷體" w:hAnsi="標楷體" w:hint="eastAsia"/>
          <w:kern w:val="0"/>
          <w:sz w:val="28"/>
          <w:szCs w:val="28"/>
        </w:rPr>
        <w:t>獨立電</w:t>
      </w:r>
      <w:proofErr w:type="gramEnd"/>
      <w:r>
        <w:rPr>
          <w:rFonts w:ascii="標楷體" w:eastAsia="標楷體" w:hAnsi="標楷體" w:hint="eastAsia"/>
          <w:kern w:val="0"/>
          <w:sz w:val="28"/>
          <w:szCs w:val="28"/>
        </w:rPr>
        <w:t>號，請加總宿舍區電表及文學院、工</w:t>
      </w:r>
      <w:proofErr w:type="gramStart"/>
      <w:r>
        <w:rPr>
          <w:rFonts w:ascii="標楷體" w:eastAsia="標楷體" w:hAnsi="標楷體" w:hint="eastAsia"/>
          <w:kern w:val="0"/>
          <w:sz w:val="28"/>
          <w:szCs w:val="28"/>
        </w:rPr>
        <w:t>工</w:t>
      </w:r>
      <w:proofErr w:type="gramEnd"/>
      <w:r>
        <w:rPr>
          <w:rFonts w:ascii="標楷體" w:eastAsia="標楷體" w:hAnsi="標楷體" w:hint="eastAsia"/>
          <w:kern w:val="0"/>
          <w:sz w:val="28"/>
          <w:szCs w:val="28"/>
        </w:rPr>
        <w:t>所等電表是否與台電度數相符。</w:t>
      </w:r>
    </w:p>
    <w:p w:rsidR="005315EF" w:rsidRDefault="001A0458"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舍及男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舍餐廳用電討論。請</w:t>
      </w:r>
      <w:proofErr w:type="gramStart"/>
      <w:r>
        <w:rPr>
          <w:rFonts w:ascii="標楷體" w:eastAsia="標楷體" w:hAnsi="標楷體" w:hint="eastAsia"/>
          <w:kern w:val="0"/>
          <w:sz w:val="28"/>
          <w:szCs w:val="28"/>
        </w:rPr>
        <w:t>加總男一、三、五</w:t>
      </w:r>
      <w:proofErr w:type="gramEnd"/>
      <w:r>
        <w:rPr>
          <w:rFonts w:ascii="標楷體" w:eastAsia="標楷體" w:hAnsi="標楷體" w:hint="eastAsia"/>
          <w:kern w:val="0"/>
          <w:sz w:val="28"/>
          <w:szCs w:val="28"/>
        </w:rPr>
        <w:t>舍及</w:t>
      </w:r>
      <w:r w:rsidR="00465AFA">
        <w:rPr>
          <w:rFonts w:ascii="標楷體" w:eastAsia="標楷體" w:hAnsi="標楷體" w:hint="eastAsia"/>
          <w:kern w:val="0"/>
          <w:sz w:val="28"/>
          <w:szCs w:val="28"/>
        </w:rPr>
        <w:t>男</w:t>
      </w:r>
      <w:proofErr w:type="gramStart"/>
      <w:r w:rsidR="00465AFA">
        <w:rPr>
          <w:rFonts w:ascii="標楷體" w:eastAsia="標楷體" w:hAnsi="標楷體" w:hint="eastAsia"/>
          <w:kern w:val="0"/>
          <w:sz w:val="28"/>
          <w:szCs w:val="28"/>
        </w:rPr>
        <w:t>一</w:t>
      </w:r>
      <w:proofErr w:type="gramEnd"/>
      <w:r w:rsidR="00465AFA">
        <w:rPr>
          <w:rFonts w:ascii="標楷體" w:eastAsia="標楷體" w:hAnsi="標楷體" w:hint="eastAsia"/>
          <w:kern w:val="0"/>
          <w:sz w:val="28"/>
          <w:szCs w:val="28"/>
        </w:rPr>
        <w:t>餐廳用電度數是否與台電度數相符。</w:t>
      </w:r>
      <w:r w:rsidR="00D2330B">
        <w:rPr>
          <w:rFonts w:ascii="標楷體" w:eastAsia="標楷體" w:hAnsi="標楷體" w:hint="eastAsia"/>
          <w:kern w:val="0"/>
          <w:sz w:val="28"/>
          <w:szCs w:val="28"/>
        </w:rPr>
        <w:t>。</w:t>
      </w:r>
    </w:p>
    <w:p w:rsidR="005315EF" w:rsidRDefault="00465AFA"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女三</w:t>
      </w:r>
      <w:proofErr w:type="gramStart"/>
      <w:r>
        <w:rPr>
          <w:rFonts w:ascii="標楷體" w:eastAsia="標楷體" w:hAnsi="標楷體" w:hint="eastAsia"/>
          <w:kern w:val="0"/>
          <w:sz w:val="28"/>
          <w:szCs w:val="28"/>
        </w:rPr>
        <w:t>舍用電</w:t>
      </w:r>
      <w:proofErr w:type="gramEnd"/>
      <w:r>
        <w:rPr>
          <w:rFonts w:ascii="標楷體" w:eastAsia="標楷體" w:hAnsi="標楷體" w:hint="eastAsia"/>
          <w:kern w:val="0"/>
          <w:sz w:val="28"/>
          <w:szCs w:val="28"/>
        </w:rPr>
        <w:t>討論，</w:t>
      </w:r>
      <w:proofErr w:type="gramStart"/>
      <w:r>
        <w:rPr>
          <w:rFonts w:ascii="標楷體" w:eastAsia="標楷體" w:hAnsi="標楷體" w:hint="eastAsia"/>
          <w:kern w:val="0"/>
          <w:sz w:val="28"/>
          <w:szCs w:val="28"/>
        </w:rPr>
        <w:t>查女</w:t>
      </w:r>
      <w:proofErr w:type="gramEnd"/>
      <w:r>
        <w:rPr>
          <w:rFonts w:ascii="標楷體" w:eastAsia="標楷體" w:hAnsi="標楷體" w:hint="eastAsia"/>
          <w:kern w:val="0"/>
          <w:sz w:val="28"/>
          <w:szCs w:val="28"/>
        </w:rPr>
        <w:t>三空調</w:t>
      </w:r>
      <w:proofErr w:type="gramStart"/>
      <w:r>
        <w:rPr>
          <w:rFonts w:ascii="標楷體" w:eastAsia="標楷體" w:hAnsi="標楷體" w:hint="eastAsia"/>
          <w:kern w:val="0"/>
          <w:sz w:val="28"/>
          <w:szCs w:val="28"/>
        </w:rPr>
        <w:t>用電未計</w:t>
      </w:r>
      <w:proofErr w:type="gramEnd"/>
      <w:r>
        <w:rPr>
          <w:rFonts w:ascii="標楷體" w:eastAsia="標楷體" w:hAnsi="標楷體" w:hint="eastAsia"/>
          <w:kern w:val="0"/>
          <w:sz w:val="28"/>
          <w:szCs w:val="28"/>
        </w:rPr>
        <w:t>入，擬請由上游電表扣減，算出女三</w:t>
      </w:r>
      <w:proofErr w:type="gramStart"/>
      <w:r>
        <w:rPr>
          <w:rFonts w:ascii="標楷體" w:eastAsia="標楷體" w:hAnsi="標楷體" w:hint="eastAsia"/>
          <w:kern w:val="0"/>
          <w:sz w:val="28"/>
          <w:szCs w:val="28"/>
        </w:rPr>
        <w:t>舍總用</w:t>
      </w:r>
      <w:proofErr w:type="gramEnd"/>
      <w:r>
        <w:rPr>
          <w:rFonts w:ascii="標楷體" w:eastAsia="標楷體" w:hAnsi="標楷體" w:hint="eastAsia"/>
          <w:kern w:val="0"/>
          <w:sz w:val="28"/>
          <w:szCs w:val="28"/>
        </w:rPr>
        <w:t>電數</w:t>
      </w:r>
      <w:r w:rsidR="00D2330B">
        <w:rPr>
          <w:rFonts w:ascii="標楷體" w:eastAsia="標楷體" w:hAnsi="標楷體" w:hint="eastAsia"/>
          <w:kern w:val="0"/>
          <w:sz w:val="28"/>
          <w:szCs w:val="28"/>
        </w:rPr>
        <w:t>。</w:t>
      </w:r>
    </w:p>
    <w:p w:rsidR="001057CB" w:rsidRDefault="001057CB"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社科大樓餐廳用</w:t>
      </w:r>
      <w:proofErr w:type="gramStart"/>
      <w:r>
        <w:rPr>
          <w:rFonts w:ascii="標楷體" w:eastAsia="標楷體" w:hAnsi="標楷體" w:hint="eastAsia"/>
          <w:kern w:val="0"/>
          <w:sz w:val="28"/>
          <w:szCs w:val="28"/>
        </w:rPr>
        <w:t>電經量</w:t>
      </w:r>
      <w:proofErr w:type="gramEnd"/>
      <w:r>
        <w:rPr>
          <w:rFonts w:ascii="標楷體" w:eastAsia="標楷體" w:hAnsi="標楷體" w:hint="eastAsia"/>
          <w:kern w:val="0"/>
          <w:sz w:val="28"/>
          <w:szCs w:val="28"/>
        </w:rPr>
        <w:t>測每日用電約10小時使用100A左右</w:t>
      </w:r>
      <w:r w:rsidR="00D53452">
        <w:rPr>
          <w:rFonts w:ascii="標楷體" w:eastAsia="標楷體" w:hAnsi="標楷體" w:hint="eastAsia"/>
          <w:kern w:val="0"/>
          <w:sz w:val="28"/>
          <w:szCs w:val="28"/>
        </w:rPr>
        <w:t>，夜間用電量約15A左右，計算一年使用22萬度應屬合理。</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bookmarkStart w:id="0" w:name="_GoBack"/>
      <w:bookmarkEnd w:id="0"/>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w:t>
      </w:r>
      <w:r w:rsidR="00A710E0">
        <w:rPr>
          <w:rFonts w:ascii="標楷體" w:eastAsia="標楷體" w:hAnsi="標楷體" w:cs="Segoe UI" w:hint="eastAsia"/>
          <w:sz w:val="28"/>
          <w:szCs w:val="28"/>
        </w:rPr>
        <w:lastRenderedPageBreak/>
        <w:t>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606FE">
        <w:rPr>
          <w:rFonts w:ascii="標楷體" w:eastAsia="標楷體" w:hAnsi="標楷體" w:cs="Segoe UI" w:hint="eastAsia"/>
          <w:sz w:val="28"/>
          <w:szCs w:val="28"/>
        </w:rPr>
        <w:t>因近日午後陣雨，為防止鋪設失敗，擬於天候較穩時</w:t>
      </w:r>
      <w:proofErr w:type="gramStart"/>
      <w:r w:rsidR="00D606FE">
        <w:rPr>
          <w:rFonts w:ascii="標楷體" w:eastAsia="標楷體" w:hAnsi="標楷體" w:cs="Segoe UI" w:hint="eastAsia"/>
          <w:sz w:val="28"/>
          <w:szCs w:val="28"/>
        </w:rPr>
        <w:t>再行施作</w:t>
      </w:r>
      <w:proofErr w:type="gramEnd"/>
      <w:r w:rsidR="00D606FE">
        <w:rPr>
          <w:rFonts w:ascii="標楷體" w:eastAsia="標楷體" w:hAnsi="標楷體" w:cs="Segoe UI" w:hint="eastAsia"/>
          <w:sz w:val="28"/>
          <w:szCs w:val="28"/>
        </w:rPr>
        <w:t>(約7/14)。</w:t>
      </w:r>
    </w:p>
    <w:p w:rsidR="006C273F" w:rsidRPr="00D606FE"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roofErr w:type="gramStart"/>
      <w:r w:rsidR="004F197D">
        <w:rPr>
          <w:rFonts w:ascii="標楷體" w:eastAsia="標楷體" w:hAnsi="標楷體" w:hint="eastAsia"/>
          <w:sz w:val="28"/>
          <w:szCs w:val="28"/>
        </w:rPr>
        <w:t>評估年省21847度</w:t>
      </w:r>
      <w:proofErr w:type="gramEnd"/>
      <w:r w:rsidR="00CF1605">
        <w:rPr>
          <w:rFonts w:ascii="標楷體" w:eastAsia="標楷體" w:hAnsi="標楷體" w:hint="eastAsia"/>
          <w:sz w:val="28"/>
          <w:szCs w:val="28"/>
        </w:rPr>
        <w:t>，擬簽請辦理採購</w:t>
      </w:r>
      <w:r w:rsidR="004F197D">
        <w:rPr>
          <w:rFonts w:ascii="標楷體" w:eastAsia="標楷體" w:hAnsi="標楷體" w:hint="eastAsia"/>
          <w:sz w:val="28"/>
          <w:szCs w:val="28"/>
        </w:rPr>
        <w:t>。</w:t>
      </w:r>
    </w:p>
    <w:p w:rsidR="00D606FE" w:rsidRPr="00CC0AD9" w:rsidRDefault="00D606FE" w:rsidP="00E60D7C">
      <w:pPr>
        <w:pStyle w:val="a7"/>
        <w:numPr>
          <w:ilvl w:val="0"/>
          <w:numId w:val="3"/>
        </w:numPr>
        <w:spacing w:line="360" w:lineRule="exact"/>
        <w:ind w:leftChars="0"/>
        <w:rPr>
          <w:rFonts w:ascii="標楷體" w:eastAsia="標楷體" w:hAnsi="標楷體"/>
          <w:kern w:val="0"/>
          <w:sz w:val="28"/>
          <w:szCs w:val="28"/>
        </w:rPr>
      </w:pPr>
      <w:proofErr w:type="gramStart"/>
      <w:r>
        <w:rPr>
          <w:rFonts w:ascii="標楷體" w:eastAsia="標楷體" w:hAnsi="標楷體" w:hint="eastAsia"/>
          <w:sz w:val="28"/>
          <w:szCs w:val="28"/>
        </w:rPr>
        <w:t>鹿鳴堂周邊</w:t>
      </w:r>
      <w:proofErr w:type="gramEnd"/>
      <w:r>
        <w:rPr>
          <w:rFonts w:ascii="標楷體" w:eastAsia="標楷體" w:hAnsi="標楷體" w:cs="Segoe UI" w:hint="eastAsia"/>
          <w:sz w:val="28"/>
          <w:szCs w:val="28"/>
        </w:rPr>
        <w:t>智慧節能路燈建置案已於7/10簽請採購。</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369</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D606FE">
        <w:rPr>
          <w:rFonts w:ascii="標楷體" w:eastAsia="標楷體" w:hAnsi="標楷體" w:hint="eastAsia"/>
          <w:kern w:val="0"/>
          <w:sz w:val="28"/>
          <w:szCs w:val="28"/>
        </w:rPr>
        <w:t>590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w:t>
      </w:r>
      <w:r w:rsidRPr="00172C54">
        <w:rPr>
          <w:rFonts w:ascii="標楷體" w:eastAsia="標楷體" w:hAnsi="標楷體" w:hint="eastAsia"/>
          <w:kern w:val="0"/>
          <w:sz w:val="28"/>
          <w:szCs w:val="28"/>
        </w:rPr>
        <w:lastRenderedPageBreak/>
        <w:t>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8E5603"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CC8" w:rsidRDefault="00512CC8" w:rsidP="005D44B8">
      <w:r>
        <w:separator/>
      </w:r>
    </w:p>
  </w:endnote>
  <w:endnote w:type="continuationSeparator" w:id="0">
    <w:p w:rsidR="00512CC8" w:rsidRDefault="00512CC8"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CC8" w:rsidRDefault="00512CC8" w:rsidP="005D44B8">
      <w:r>
        <w:separator/>
      </w:r>
    </w:p>
  </w:footnote>
  <w:footnote w:type="continuationSeparator" w:id="0">
    <w:p w:rsidR="00512CC8" w:rsidRDefault="00512CC8"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2C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DE5C5-B39A-44EC-ABEA-A5CB4EC6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2016-12-27T02:29:00Z</cp:lastPrinted>
  <dcterms:created xsi:type="dcterms:W3CDTF">2017-07-14T00:27:00Z</dcterms:created>
  <dcterms:modified xsi:type="dcterms:W3CDTF">2017-07-14T01:14:00Z</dcterms:modified>
</cp:coreProperties>
</file>