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EA7953">
        <w:rPr>
          <w:rFonts w:ascii="標楷體" w:eastAsia="標楷體" w:hAnsi="標楷體" w:hint="eastAsia"/>
          <w:sz w:val="28"/>
          <w:szCs w:val="28"/>
        </w:rPr>
        <w:t>10</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063307">
        <w:rPr>
          <w:rFonts w:ascii="標楷體" w:eastAsia="標楷體" w:hAnsi="標楷體" w:hint="eastAsia"/>
          <w:sz w:val="28"/>
          <w:szCs w:val="28"/>
        </w:rPr>
        <w:t>3</w:t>
      </w:r>
      <w:r w:rsidRPr="00966063">
        <w:rPr>
          <w:rFonts w:ascii="標楷體" w:eastAsia="標楷體" w:hAnsi="標楷體" w:hint="eastAsia"/>
          <w:sz w:val="28"/>
          <w:szCs w:val="28"/>
        </w:rPr>
        <w:t>月</w:t>
      </w:r>
      <w:r w:rsidR="00EA7953">
        <w:rPr>
          <w:rFonts w:ascii="標楷體" w:eastAsia="標楷體" w:hAnsi="標楷體" w:hint="eastAsia"/>
          <w:sz w:val="28"/>
          <w:szCs w:val="28"/>
        </w:rPr>
        <w:t>21</w:t>
      </w:r>
      <w:r w:rsidRPr="00966063">
        <w:rPr>
          <w:rFonts w:ascii="標楷體" w:eastAsia="標楷體" w:hAnsi="標楷體" w:hint="eastAsia"/>
          <w:sz w:val="28"/>
          <w:szCs w:val="28"/>
        </w:rPr>
        <w:t>日（星期二）下午</w:t>
      </w:r>
      <w:r w:rsidR="0006330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06330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男二女六舍結構</w:t>
      </w:r>
      <w:proofErr w:type="gramStart"/>
      <w:r w:rsidRPr="00F52A75">
        <w:rPr>
          <w:rFonts w:ascii="標楷體" w:eastAsia="標楷體" w:hAnsi="標楷體" w:cs="Segoe UI" w:hint="eastAsia"/>
          <w:sz w:val="28"/>
          <w:szCs w:val="28"/>
        </w:rPr>
        <w:t>詳評乙</w:t>
      </w:r>
      <w:proofErr w:type="gramEnd"/>
      <w:r w:rsidRPr="00F52A75">
        <w:rPr>
          <w:rFonts w:ascii="標楷體" w:eastAsia="標楷體" w:hAnsi="標楷體" w:cs="Segoe UI" w:hint="eastAsia"/>
          <w:sz w:val="28"/>
          <w:szCs w:val="28"/>
        </w:rPr>
        <w:t>案，</w:t>
      </w:r>
      <w:proofErr w:type="gramStart"/>
      <w:r w:rsidRPr="00F52A75">
        <w:rPr>
          <w:rFonts w:ascii="標楷體" w:eastAsia="標楷體" w:hAnsi="標楷體" w:cs="Segoe UI" w:hint="eastAsia"/>
          <w:sz w:val="28"/>
          <w:szCs w:val="28"/>
        </w:rPr>
        <w:t>結構詳評報告書</w:t>
      </w:r>
      <w:proofErr w:type="gramEnd"/>
      <w:r w:rsidRPr="00F52A75">
        <w:rPr>
          <w:rFonts w:ascii="標楷體" w:eastAsia="標楷體" w:hAnsi="標楷體" w:cs="Segoe UI" w:hint="eastAsia"/>
          <w:sz w:val="28"/>
          <w:szCs w:val="28"/>
        </w:rPr>
        <w:t>審查會議已於106/2/16召開審查會議並通過，惟部分資料修正後再行安排會議向學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長報告。後續作業尚有技服招標及設計、廠商招標及施作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經結構技師說明，有關熱泵部分，因對於整棟建築物影響不大，故可先行施作，惟住宿組李主任表示因結構經費龐大(約2600萬元)，</w:t>
      </w:r>
      <w:proofErr w:type="gramStart"/>
      <w:r w:rsidRPr="00F52A75">
        <w:rPr>
          <w:rFonts w:ascii="標楷體" w:eastAsia="標楷體" w:hAnsi="標楷體" w:cs="Segoe UI" w:hint="eastAsia"/>
          <w:sz w:val="28"/>
          <w:szCs w:val="28"/>
        </w:rPr>
        <w:t>故熱泵</w:t>
      </w:r>
      <w:proofErr w:type="gramEnd"/>
      <w:r w:rsidRPr="00F52A75">
        <w:rPr>
          <w:rFonts w:ascii="標楷體" w:eastAsia="標楷體" w:hAnsi="標楷體" w:cs="Segoe UI" w:hint="eastAsia"/>
          <w:sz w:val="28"/>
          <w:szCs w:val="28"/>
        </w:rPr>
        <w:t>是否有無經費應與學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長討論，建議暫緩並再行評估</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永齡電費</w:t>
      </w:r>
      <w:proofErr w:type="gramEnd"/>
      <w:r>
        <w:rPr>
          <w:rFonts w:ascii="標楷體" w:eastAsia="標楷體" w:hAnsi="標楷體" w:hint="eastAsia"/>
          <w:kern w:val="0"/>
          <w:sz w:val="28"/>
          <w:szCs w:val="28"/>
        </w:rPr>
        <w:t>計算討論。</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總圖儲</w:t>
      </w:r>
      <w:proofErr w:type="gramEnd"/>
      <w:r>
        <w:rPr>
          <w:rFonts w:ascii="標楷體" w:eastAsia="標楷體" w:hAnsi="標楷體" w:hint="eastAsia"/>
          <w:kern w:val="0"/>
          <w:sz w:val="28"/>
          <w:szCs w:val="28"/>
        </w:rPr>
        <w:t>冰效益檢討。</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生技中心電費分攤討論。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F12F05">
        <w:rPr>
          <w:rFonts w:ascii="標楷體" w:eastAsia="標楷體" w:hAnsi="標楷體" w:cs="Segoe UI" w:hint="eastAsia"/>
          <w:sz w:val="28"/>
          <w:szCs w:val="28"/>
        </w:rPr>
        <w:t>6/20(</w:t>
      </w:r>
      <w:proofErr w:type="gramStart"/>
      <w:r w:rsidR="00F12F05">
        <w:rPr>
          <w:rFonts w:ascii="標楷體" w:eastAsia="標楷體" w:hAnsi="標楷體" w:cs="Segoe UI" w:hint="eastAsia"/>
          <w:sz w:val="28"/>
          <w:szCs w:val="28"/>
        </w:rPr>
        <w:t>一</w:t>
      </w:r>
      <w:proofErr w:type="gramEnd"/>
      <w:r w:rsidR="00F12F05">
        <w:rPr>
          <w:rFonts w:ascii="標楷體" w:eastAsia="標楷體" w:hAnsi="標楷體" w:cs="Segoe UI" w:hint="eastAsia"/>
          <w:sz w:val="28"/>
          <w:szCs w:val="28"/>
        </w:rPr>
        <w:t>)校規召開夜間照明工作會議，擬先</w:t>
      </w:r>
      <w:proofErr w:type="gramStart"/>
      <w:r w:rsidR="00F12F05">
        <w:rPr>
          <w:rFonts w:ascii="標楷體" w:eastAsia="標楷體" w:hAnsi="標楷體" w:cs="Segoe UI" w:hint="eastAsia"/>
          <w:sz w:val="28"/>
          <w:szCs w:val="28"/>
        </w:rPr>
        <w:t>於椰林大道</w:t>
      </w:r>
      <w:proofErr w:type="gramEnd"/>
      <w:r w:rsidR="00F12F05">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6C273F" w:rsidRDefault="00F9028B" w:rsidP="00E60D7C">
      <w:pPr>
        <w:pStyle w:val="a7"/>
        <w:numPr>
          <w:ilvl w:val="0"/>
          <w:numId w:val="3"/>
        </w:numPr>
        <w:spacing w:line="360" w:lineRule="exact"/>
        <w:ind w:leftChars="0"/>
        <w:rPr>
          <w:rFonts w:ascii="標楷體" w:eastAsia="標楷體" w:hAnsi="標楷體" w:hint="eastAsia"/>
          <w:kern w:val="0"/>
          <w:sz w:val="28"/>
          <w:szCs w:val="28"/>
        </w:rPr>
      </w:pPr>
      <w:r w:rsidRPr="00F9028B">
        <w:rPr>
          <w:rFonts w:ascii="標楷體" w:eastAsia="標楷體" w:hAnsi="標楷體" w:cs="Segoe UI" w:hint="eastAsia"/>
          <w:sz w:val="28"/>
          <w:szCs w:val="28"/>
        </w:rPr>
        <w:t>智慧節能路燈更新案:</w:t>
      </w:r>
      <w:r w:rsidR="00834870" w:rsidRPr="00834870">
        <w:rPr>
          <w:rFonts w:ascii="標楷體" w:eastAsia="標楷體" w:hAnsi="標楷體" w:cs="Segoe UI" w:hint="eastAsia"/>
          <w:sz w:val="28"/>
          <w:szCs w:val="28"/>
        </w:rPr>
        <w:t xml:space="preserve"> </w:t>
      </w:r>
      <w:r w:rsidR="00834870">
        <w:rPr>
          <w:rFonts w:ascii="標楷體" w:eastAsia="標楷體" w:hAnsi="標楷體" w:cs="Segoe UI" w:hint="eastAsia"/>
          <w:sz w:val="28"/>
          <w:szCs w:val="28"/>
        </w:rPr>
        <w:t>現階段規劃公館、二活停車場，為第一階段，目前公館、二活停車場路燈更換及系統測試已</w:t>
      </w:r>
      <w:r w:rsidR="00834870">
        <w:rPr>
          <w:rFonts w:ascii="標楷體" w:eastAsia="標楷體" w:hAnsi="標楷體" w:cs="Segoe UI" w:hint="eastAsia"/>
          <w:sz w:val="28"/>
          <w:szCs w:val="28"/>
        </w:rPr>
        <w:lastRenderedPageBreak/>
        <w:t>完成，已安排廠商本日至校報告結案相關資料</w:t>
      </w:r>
      <w:bookmarkStart w:id="0" w:name="_GoBack"/>
      <w:bookmarkEnd w:id="0"/>
      <w:r w:rsidR="00612346" w:rsidRPr="007C0703">
        <w:rPr>
          <w:rFonts w:ascii="標楷體" w:eastAsia="標楷體" w:hAnsi="標楷體" w:hint="eastAsia"/>
          <w:sz w:val="28"/>
          <w:szCs w:val="28"/>
        </w:rPr>
        <w:t>。</w:t>
      </w:r>
    </w:p>
    <w:p w:rsidR="006C273F" w:rsidRPr="003E74CA" w:rsidRDefault="006C273F" w:rsidP="00E60D7C">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公館停車場智慧路燈建置案功能、效益及系統架構說明。</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ED6D1C">
        <w:rPr>
          <w:rFonts w:ascii="標楷體" w:eastAsia="標楷體" w:hAnsi="標楷體" w:hint="eastAsia"/>
          <w:kern w:val="0"/>
          <w:sz w:val="28"/>
          <w:szCs w:val="28"/>
        </w:rPr>
        <w:t>並結案付款</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A62119" w:rsidP="00A62119">
      <w:pPr>
        <w:pStyle w:val="a7"/>
        <w:numPr>
          <w:ilvl w:val="0"/>
          <w:numId w:val="6"/>
        </w:numPr>
        <w:spacing w:line="360" w:lineRule="exact"/>
        <w:ind w:leftChars="0"/>
        <w:rPr>
          <w:rFonts w:ascii="標楷體" w:eastAsia="標楷體" w:hAnsi="標楷體" w:hint="eastAsia"/>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C273F" w:rsidRPr="000F41A3" w:rsidRDefault="006C273F" w:rsidP="00A62119">
      <w:pPr>
        <w:pStyle w:val="a7"/>
        <w:numPr>
          <w:ilvl w:val="0"/>
          <w:numId w:val="6"/>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第3、4區自來水幹管更新工程細部設計簡報。</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6644FD" w:rsidRDefault="005D44B8"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F68" w:rsidRDefault="007A3F68" w:rsidP="005D44B8">
      <w:r>
        <w:separator/>
      </w:r>
    </w:p>
  </w:endnote>
  <w:endnote w:type="continuationSeparator" w:id="0">
    <w:p w:rsidR="007A3F68" w:rsidRDefault="007A3F68"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F68" w:rsidRDefault="007A3F68" w:rsidP="005D44B8">
      <w:r>
        <w:separator/>
      </w:r>
    </w:p>
  </w:footnote>
  <w:footnote w:type="continuationSeparator" w:id="0">
    <w:p w:rsidR="007A3F68" w:rsidRDefault="007A3F68"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710C"/>
    <w:rsid w:val="0008207A"/>
    <w:rsid w:val="0008260A"/>
    <w:rsid w:val="00084429"/>
    <w:rsid w:val="00084844"/>
    <w:rsid w:val="00084AF8"/>
    <w:rsid w:val="00086BF6"/>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5091"/>
    <w:rsid w:val="00595EB1"/>
    <w:rsid w:val="00596713"/>
    <w:rsid w:val="00596E91"/>
    <w:rsid w:val="005A05AE"/>
    <w:rsid w:val="005A2D24"/>
    <w:rsid w:val="005A31C8"/>
    <w:rsid w:val="005A3C7E"/>
    <w:rsid w:val="005A61B2"/>
    <w:rsid w:val="005B0D2C"/>
    <w:rsid w:val="005B310D"/>
    <w:rsid w:val="005B5CFF"/>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B74"/>
    <w:rsid w:val="006314B6"/>
    <w:rsid w:val="00633569"/>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273F"/>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3F68"/>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4CDB"/>
    <w:rsid w:val="008251E9"/>
    <w:rsid w:val="00825D11"/>
    <w:rsid w:val="00827451"/>
    <w:rsid w:val="00830816"/>
    <w:rsid w:val="00834749"/>
    <w:rsid w:val="00834870"/>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330F"/>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4345"/>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77AD"/>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0D7C"/>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568"/>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03EC9-2FE1-4A88-864C-106416078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2016-12-27T02:29:00Z</cp:lastPrinted>
  <dcterms:created xsi:type="dcterms:W3CDTF">2017-03-22T09:17:00Z</dcterms:created>
  <dcterms:modified xsi:type="dcterms:W3CDTF">2017-03-23T00:37:00Z</dcterms:modified>
</cp:coreProperties>
</file>