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B23BA3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6C7FD5">
        <w:rPr>
          <w:rFonts w:ascii="標楷體" w:eastAsia="標楷體" w:hAnsi="標楷體" w:hint="eastAsia"/>
          <w:sz w:val="28"/>
          <w:szCs w:val="28"/>
        </w:rPr>
        <w:t>0</w:t>
      </w:r>
      <w:r w:rsidR="00AC229E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23BA3">
        <w:rPr>
          <w:rFonts w:ascii="標楷體" w:eastAsia="標楷體" w:hAnsi="標楷體" w:hint="eastAsia"/>
          <w:sz w:val="28"/>
          <w:szCs w:val="28"/>
        </w:rPr>
        <w:t>13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B23BA3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B23BA3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E72EC0" w:rsidRDefault="00E72EC0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最近有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總圖儲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冰主機異常簡訊通知</w:t>
      </w:r>
      <w:r w:rsidR="00D5346E">
        <w:rPr>
          <w:rFonts w:ascii="標楷體" w:eastAsia="標楷體" w:hAnsi="標楷體" w:cs="Segoe UI" w:hint="eastAsia"/>
          <w:sz w:val="28"/>
          <w:szCs w:val="28"/>
        </w:rPr>
        <w:t>，為</w:t>
      </w:r>
      <w:r w:rsidR="00C84A1C">
        <w:rPr>
          <w:rFonts w:ascii="標楷體" w:eastAsia="標楷體" w:hAnsi="標楷體" w:cs="Segoe UI" w:hint="eastAsia"/>
          <w:sz w:val="28"/>
          <w:szCs w:val="28"/>
        </w:rPr>
        <w:t>近期天氣較冷，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溶冰系統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未起動，</w:t>
      </w:r>
      <w:proofErr w:type="gramStart"/>
      <w:r w:rsidR="00C84A1C">
        <w:rPr>
          <w:rFonts w:ascii="標楷體" w:eastAsia="標楷體" w:hAnsi="標楷體" w:cs="Segoe UI" w:hint="eastAsia"/>
          <w:sz w:val="28"/>
          <w:szCs w:val="28"/>
        </w:rPr>
        <w:t>造成圖儲冰</w:t>
      </w:r>
      <w:proofErr w:type="gramEnd"/>
      <w:r w:rsidR="00C84A1C">
        <w:rPr>
          <w:rFonts w:ascii="標楷體" w:eastAsia="標楷體" w:hAnsi="標楷體" w:cs="Segoe UI" w:hint="eastAsia"/>
          <w:sz w:val="28"/>
          <w:szCs w:val="28"/>
        </w:rPr>
        <w:t>主機異常(未於該起動時間起動)。</w:t>
      </w:r>
    </w:p>
    <w:p w:rsidR="005D44B8" w:rsidRPr="0087777C" w:rsidRDefault="0087777C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7062B0" w:rsidRDefault="00516A37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討論獸醫2館及外語中心空調機更新能源局補助案，因經費不足擬不委託技服設計監造，營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組協助採購招標，日後施工品質及</w:t>
      </w:r>
      <w:r w:rsidR="00633373">
        <w:rPr>
          <w:rFonts w:ascii="標楷體" w:eastAsia="標楷體" w:hAnsi="標楷體" w:hint="eastAsia"/>
          <w:kern w:val="0"/>
          <w:sz w:val="28"/>
          <w:szCs w:val="28"/>
        </w:rPr>
        <w:t>主機</w:t>
      </w:r>
      <w:r>
        <w:rPr>
          <w:rFonts w:ascii="標楷體" w:eastAsia="標楷體" w:hAnsi="標楷體" w:hint="eastAsia"/>
          <w:kern w:val="0"/>
          <w:sz w:val="28"/>
          <w:szCs w:val="28"/>
        </w:rPr>
        <w:t>效率擬由使用單位自負。</w:t>
      </w:r>
      <w:r w:rsidR="00AC229E">
        <w:rPr>
          <w:rFonts w:ascii="標楷體" w:eastAsia="標楷體" w:hAnsi="標楷體" w:hint="eastAsia"/>
          <w:kern w:val="0"/>
          <w:sz w:val="28"/>
          <w:szCs w:val="28"/>
        </w:rPr>
        <w:t>擬於2月8日至現場會</w:t>
      </w:r>
      <w:proofErr w:type="gramStart"/>
      <w:r w:rsidR="00AC229E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AC229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33373" w:rsidRDefault="00AC22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徐州校區圖書館大樓外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租</w:t>
      </w:r>
      <w:r w:rsidR="00B34201">
        <w:rPr>
          <w:rFonts w:ascii="標楷體" w:eastAsia="標楷體" w:hAnsi="標楷體" w:hint="eastAsia"/>
          <w:kern w:val="0"/>
          <w:sz w:val="28"/>
          <w:szCs w:val="28"/>
        </w:rPr>
        <w:t>史</w:t>
      </w:r>
      <w:r>
        <w:rPr>
          <w:rFonts w:ascii="標楷體" w:eastAsia="標楷體" w:hAnsi="標楷體" w:hint="eastAsia"/>
          <w:kern w:val="0"/>
          <w:sz w:val="28"/>
          <w:szCs w:val="28"/>
        </w:rPr>
        <w:t>博館其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電費計算，增設契約容量、基本電費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或超約罰款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擬由</w:t>
      </w:r>
      <w:r w:rsidR="00B34201">
        <w:rPr>
          <w:rFonts w:ascii="標楷體" w:eastAsia="標楷體" w:hAnsi="標楷體" w:hint="eastAsia"/>
          <w:kern w:val="0"/>
          <w:sz w:val="28"/>
          <w:szCs w:val="28"/>
        </w:rPr>
        <w:t>史</w:t>
      </w:r>
      <w:r>
        <w:rPr>
          <w:rFonts w:ascii="標楷體" w:eastAsia="標楷體" w:hAnsi="標楷體" w:hint="eastAsia"/>
          <w:kern w:val="0"/>
          <w:sz w:val="28"/>
          <w:szCs w:val="28"/>
        </w:rPr>
        <w:t>博館</w:t>
      </w:r>
      <w:r w:rsidR="001423DE">
        <w:rPr>
          <w:rFonts w:ascii="標楷體" w:eastAsia="標楷體" w:hAnsi="標楷體" w:hint="eastAsia"/>
          <w:kern w:val="0"/>
          <w:sz w:val="28"/>
          <w:szCs w:val="28"/>
        </w:rPr>
        <w:t>支付，</w:t>
      </w:r>
      <w:proofErr w:type="gramStart"/>
      <w:r w:rsidR="001423DE">
        <w:rPr>
          <w:rFonts w:ascii="標楷體" w:eastAsia="標楷體" w:hAnsi="標楷體" w:hint="eastAsia"/>
          <w:kern w:val="0"/>
          <w:sz w:val="28"/>
          <w:szCs w:val="28"/>
        </w:rPr>
        <w:t>另每度</w:t>
      </w:r>
      <w:proofErr w:type="gramEnd"/>
      <w:r w:rsidR="001423DE">
        <w:rPr>
          <w:rFonts w:ascii="標楷體" w:eastAsia="標楷體" w:hAnsi="標楷體" w:hint="eastAsia"/>
          <w:kern w:val="0"/>
          <w:sz w:val="28"/>
          <w:szCs w:val="28"/>
        </w:rPr>
        <w:t>電以3元計收。契約容量今年是否能</w:t>
      </w:r>
      <w:proofErr w:type="gramStart"/>
      <w:r w:rsidR="001423DE">
        <w:rPr>
          <w:rFonts w:ascii="標楷體" w:eastAsia="標楷體" w:hAnsi="標楷體" w:hint="eastAsia"/>
          <w:kern w:val="0"/>
          <w:sz w:val="28"/>
          <w:szCs w:val="28"/>
        </w:rPr>
        <w:t>調升請再</w:t>
      </w:r>
      <w:proofErr w:type="gramEnd"/>
      <w:r w:rsidR="001423DE">
        <w:rPr>
          <w:rFonts w:ascii="標楷體" w:eastAsia="標楷體" w:hAnsi="標楷體" w:hint="eastAsia"/>
          <w:kern w:val="0"/>
          <w:sz w:val="28"/>
          <w:szCs w:val="28"/>
        </w:rPr>
        <w:t>與台電確認</w:t>
      </w:r>
      <w:r w:rsidR="0063337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3727C" w:rsidRDefault="002A306C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經濟部來文，T5燈具於104年以前設置者，應於108年12月31日前換裝為LED燈具，於105年以後設置者，應於109年12月31日前換裝為LED燈具。</w:t>
      </w:r>
      <w:r w:rsidR="00864CD8">
        <w:rPr>
          <w:rFonts w:ascii="標楷體" w:eastAsia="標楷體" w:hAnsi="標楷體" w:hint="eastAsia"/>
          <w:sz w:val="28"/>
          <w:szCs w:val="28"/>
        </w:rPr>
        <w:t>目前</w:t>
      </w:r>
      <w:r w:rsidR="00356A5D">
        <w:rPr>
          <w:rFonts w:ascii="標楷體" w:eastAsia="標楷體" w:hAnsi="標楷體" w:hint="eastAsia"/>
          <w:sz w:val="28"/>
          <w:szCs w:val="28"/>
        </w:rPr>
        <w:t>系所如有需求想更換LED燈，</w:t>
      </w:r>
      <w:r w:rsidR="00864CD8">
        <w:rPr>
          <w:rFonts w:ascii="標楷體" w:eastAsia="標楷體" w:hAnsi="標楷體" w:hint="eastAsia"/>
          <w:sz w:val="28"/>
          <w:szCs w:val="28"/>
        </w:rPr>
        <w:t>擬以整棟大樓更換為原則</w:t>
      </w:r>
      <w:r w:rsidR="00B3727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B3420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106年度全校各院系所電費初稿擬於2月1</w:t>
      </w:r>
      <w:r w:rsidR="00AA0BA1">
        <w:rPr>
          <w:rFonts w:ascii="標楷體" w:eastAsia="標楷體" w:hAnsi="標楷體" w:hint="eastAsia"/>
          <w:kern w:val="0"/>
          <w:sz w:val="28"/>
          <w:szCs w:val="28"/>
        </w:rPr>
        <w:t>3</w:t>
      </w:r>
      <w:r>
        <w:rPr>
          <w:rFonts w:ascii="標楷體" w:eastAsia="標楷體" w:hAnsi="標楷體" w:hint="eastAsia"/>
          <w:kern w:val="0"/>
          <w:sz w:val="28"/>
          <w:szCs w:val="28"/>
        </w:rPr>
        <w:t>日提出</w:t>
      </w:r>
      <w:r w:rsidR="006A449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B59EF" w:rsidRDefault="001B59EF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1月份部份水表用水度數有異</w:t>
      </w:r>
      <w:r w:rsidR="00E1151E">
        <w:rPr>
          <w:rFonts w:ascii="標楷體" w:eastAsia="標楷體" w:hAnsi="標楷體" w:hint="eastAsia"/>
          <w:kern w:val="0"/>
          <w:sz w:val="28"/>
          <w:szCs w:val="28"/>
        </w:rPr>
        <w:t>常，請查明是否漏水。</w:t>
      </w:r>
    </w:p>
    <w:p w:rsidR="00E1151E" w:rsidRDefault="00E1151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工地臨時用水擬以28.5元/度計收。</w:t>
      </w:r>
    </w:p>
    <w:p w:rsidR="005D44B8" w:rsidRPr="00966063" w:rsidRDefault="006A449C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91160D" w:rsidRDefault="0091160D" w:rsidP="0050283E">
      <w:pPr>
        <w:pStyle w:val="Web"/>
        <w:spacing w:line="360" w:lineRule="exact"/>
        <w:ind w:leftChars="225" w:left="540" w:firstLineChars="50" w:firstLine="1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B358D8" w:rsidRPr="0091160D">
        <w:rPr>
          <w:rFonts w:ascii="標楷體" w:eastAsia="標楷體" w:hAnsi="標楷體" w:hint="eastAsia"/>
          <w:sz w:val="28"/>
          <w:szCs w:val="28"/>
        </w:rPr>
        <w:t>請</w:t>
      </w:r>
      <w:proofErr w:type="gramStart"/>
      <w:r w:rsidR="00B358D8" w:rsidRPr="0091160D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B358D8" w:rsidRPr="0091160D">
        <w:rPr>
          <w:rFonts w:ascii="標楷體" w:eastAsia="標楷體" w:hAnsi="標楷體" w:hint="eastAsia"/>
          <w:sz w:val="28"/>
          <w:szCs w:val="28"/>
        </w:rPr>
        <w:t>擬辦理第3期</w:t>
      </w:r>
      <w:r w:rsidR="00B358D8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B358D8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E51C11" w:rsidRPr="0091160D">
        <w:rPr>
          <w:rFonts w:ascii="標楷體" w:eastAsia="標楷體" w:hAnsi="標楷體" w:hint="eastAsia"/>
          <w:sz w:val="28"/>
          <w:szCs w:val="28"/>
        </w:rPr>
        <w:t>，範圍為第一區</w:t>
      </w:r>
      <w:r w:rsidR="006170E4" w:rsidRPr="0091160D">
        <w:rPr>
          <w:rFonts w:ascii="標楷體" w:eastAsia="標楷體" w:hAnsi="標楷體" w:hint="eastAsia"/>
          <w:sz w:val="28"/>
          <w:szCs w:val="28"/>
        </w:rPr>
        <w:t>，</w:t>
      </w:r>
      <w:r w:rsidR="00CA6DB6" w:rsidRPr="0091160D">
        <w:rPr>
          <w:rFonts w:ascii="標楷體" w:eastAsia="標楷體" w:hAnsi="標楷體" w:hint="eastAsia"/>
          <w:sz w:val="28"/>
          <w:szCs w:val="28"/>
        </w:rPr>
        <w:t>擬由</w:t>
      </w:r>
    </w:p>
    <w:p w:rsidR="00B358D8" w:rsidRDefault="00CA6DB6" w:rsidP="0091160D">
      <w:pPr>
        <w:spacing w:line="360" w:lineRule="exact"/>
        <w:ind w:leftChars="400" w:left="960"/>
        <w:rPr>
          <w:rFonts w:ascii="標楷體" w:eastAsia="標楷體" w:hAnsi="標楷體"/>
          <w:kern w:val="0"/>
          <w:sz w:val="28"/>
          <w:szCs w:val="28"/>
        </w:rPr>
      </w:pPr>
      <w:r w:rsidRPr="0091160D">
        <w:rPr>
          <w:rFonts w:ascii="標楷體" w:eastAsia="標楷體" w:hAnsi="標楷體" w:hint="eastAsia"/>
          <w:kern w:val="0"/>
          <w:sz w:val="28"/>
          <w:szCs w:val="28"/>
        </w:rPr>
        <w:t>蒲葵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道口配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6吋不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銹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鋼管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至小椰林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道再轉4吋管至新生大樓，其經費約1</w:t>
      </w:r>
      <w:proofErr w:type="gramStart"/>
      <w:r w:rsidRPr="0091160D">
        <w:rPr>
          <w:rFonts w:ascii="標楷體" w:eastAsia="標楷體" w:hAnsi="標楷體" w:hint="eastAsia"/>
          <w:kern w:val="0"/>
          <w:sz w:val="28"/>
          <w:szCs w:val="28"/>
        </w:rPr>
        <w:t>千萬</w:t>
      </w:r>
      <w:proofErr w:type="gramEnd"/>
      <w:r w:rsidRPr="0091160D">
        <w:rPr>
          <w:rFonts w:ascii="標楷體" w:eastAsia="標楷體" w:hAnsi="標楷體" w:hint="eastAsia"/>
          <w:kern w:val="0"/>
          <w:sz w:val="28"/>
          <w:szCs w:val="28"/>
        </w:rPr>
        <w:t>元</w:t>
      </w:r>
      <w:r w:rsidR="00B358D8" w:rsidRPr="009116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5EDF" w:rsidRPr="0091160D">
        <w:rPr>
          <w:rFonts w:ascii="標楷體" w:eastAsia="標楷體" w:hAnsi="標楷體" w:hint="eastAsia"/>
          <w:kern w:val="0"/>
          <w:sz w:val="28"/>
          <w:szCs w:val="28"/>
        </w:rPr>
        <w:t>技服採購簽主計已同意。</w:t>
      </w:r>
      <w:r w:rsidR="00016FC6">
        <w:rPr>
          <w:rFonts w:ascii="標楷體" w:eastAsia="標楷體" w:hAnsi="標楷體" w:hint="eastAsia"/>
          <w:kern w:val="0"/>
          <w:sz w:val="28"/>
          <w:szCs w:val="28"/>
        </w:rPr>
        <w:t>12/26</w:t>
      </w:r>
      <w:r w:rsidR="00A611B3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016FC6">
        <w:rPr>
          <w:rFonts w:ascii="標楷體" w:eastAsia="標楷體" w:hAnsi="標楷體" w:hint="eastAsia"/>
          <w:kern w:val="0"/>
          <w:sz w:val="28"/>
          <w:szCs w:val="28"/>
        </w:rPr>
        <w:t>議價。</w:t>
      </w:r>
    </w:p>
    <w:p w:rsidR="0050283E" w:rsidRPr="0091160D" w:rsidRDefault="0050283E" w:rsidP="0050283E">
      <w:pPr>
        <w:spacing w:line="360" w:lineRule="exact"/>
        <w:ind w:left="980" w:hangingChars="350" w:hanging="9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  2.另評估</w:t>
      </w:r>
      <w:r w:rsidRPr="0091160D">
        <w:rPr>
          <w:rFonts w:ascii="標楷體" w:eastAsia="標楷體" w:hAnsi="標楷體" w:hint="eastAsia"/>
          <w:kern w:val="0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kern w:val="0"/>
          <w:sz w:val="28"/>
          <w:szCs w:val="28"/>
        </w:rPr>
        <w:t>更新工程，</w:t>
      </w:r>
      <w:r>
        <w:rPr>
          <w:rFonts w:ascii="標楷體" w:eastAsia="標楷體" w:hAnsi="標楷體" w:hint="eastAsia"/>
          <w:kern w:val="0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kern w:val="0"/>
          <w:sz w:val="28"/>
          <w:szCs w:val="28"/>
        </w:rPr>
        <w:t>，</w:t>
      </w:r>
      <w:r>
        <w:rPr>
          <w:rFonts w:ascii="標楷體" w:eastAsia="標楷體" w:hAnsi="標楷體" w:hint="eastAsia"/>
          <w:kern w:val="0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kern w:val="0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kern w:val="0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kern w:val="0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kern w:val="0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kern w:val="0"/>
          <w:sz w:val="28"/>
          <w:szCs w:val="28"/>
        </w:rPr>
        <w:t>範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lastRenderedPageBreak/>
        <w:t>圍試辦及其採購方式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kern w:val="0"/>
          <w:sz w:val="28"/>
          <w:szCs w:val="28"/>
        </w:rPr>
        <w:t>將規劃監控系統於100萬內辦理。另請技服提供HDPE管於施工、使用、維護之優缺點供參。</w:t>
      </w:r>
    </w:p>
    <w:p w:rsidR="0050283E" w:rsidRDefault="0050283E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簽文辦理。</w:t>
      </w:r>
      <w:r w:rsidR="00D73A6B">
        <w:rPr>
          <w:rFonts w:ascii="標楷體" w:eastAsia="標楷體" w:hAnsi="標楷體" w:hint="eastAsia"/>
          <w:sz w:val="28"/>
          <w:szCs w:val="28"/>
        </w:rPr>
        <w:t>另3月前發全校公告。</w:t>
      </w:r>
    </w:p>
    <w:p w:rsidR="00FD0279" w:rsidRDefault="0050283E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六、T5燈具案:</w:t>
      </w:r>
    </w:p>
    <w:p w:rsidR="0050283E" w:rsidRDefault="00633373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擬請</w:t>
      </w:r>
      <w:proofErr w:type="gramStart"/>
      <w:r w:rsidR="007E16D0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擬</w:t>
      </w:r>
      <w:r w:rsidR="0050283E" w:rsidRPr="006A449C">
        <w:rPr>
          <w:rFonts w:ascii="標楷體" w:eastAsia="標楷體" w:hAnsi="標楷體" w:hint="eastAsia"/>
          <w:sz w:val="28"/>
          <w:szCs w:val="28"/>
        </w:rPr>
        <w:t>LED燈規範。</w:t>
      </w:r>
      <w:r w:rsidR="00D73A6B">
        <w:rPr>
          <w:rFonts w:ascii="標楷體" w:eastAsia="標楷體" w:hAnsi="標楷體" w:hint="eastAsia"/>
          <w:sz w:val="28"/>
          <w:szCs w:val="28"/>
        </w:rPr>
        <w:t>飛利</w:t>
      </w:r>
      <w:r w:rsidR="001B59EF">
        <w:rPr>
          <w:rFonts w:ascii="標楷體" w:eastAsia="標楷體" w:hAnsi="標楷體" w:hint="eastAsia"/>
          <w:sz w:val="28"/>
          <w:szCs w:val="28"/>
        </w:rPr>
        <w:t>浦已</w:t>
      </w:r>
      <w:r w:rsidR="00D73A6B">
        <w:rPr>
          <w:rFonts w:ascii="標楷體" w:eastAsia="標楷體" w:hAnsi="標楷體" w:hint="eastAsia"/>
          <w:sz w:val="28"/>
          <w:szCs w:val="28"/>
        </w:rPr>
        <w:t>提</w:t>
      </w:r>
      <w:r w:rsidR="001B59EF">
        <w:rPr>
          <w:rFonts w:ascii="標楷體" w:eastAsia="標楷體" w:hAnsi="標楷體" w:hint="eastAsia"/>
          <w:sz w:val="28"/>
          <w:szCs w:val="28"/>
        </w:rPr>
        <w:t>供基本</w:t>
      </w:r>
      <w:r w:rsidR="00D73A6B">
        <w:rPr>
          <w:rFonts w:ascii="標楷體" w:eastAsia="標楷體" w:hAnsi="標楷體" w:hint="eastAsia"/>
          <w:sz w:val="28"/>
          <w:szCs w:val="28"/>
        </w:rPr>
        <w:t>規範版本至校供參</w:t>
      </w:r>
      <w:r w:rsidR="001B59EF">
        <w:rPr>
          <w:rFonts w:ascii="標楷體" w:eastAsia="標楷體" w:hAnsi="標楷體" w:hint="eastAsia"/>
          <w:sz w:val="28"/>
          <w:szCs w:val="28"/>
        </w:rPr>
        <w:t>，擬再詢問其他燈具大廠其規範是否可行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</w:p>
    <w:p w:rsidR="00633373" w:rsidRDefault="00633373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2.討論大氣系電表增設</w:t>
      </w:r>
      <w:r w:rsidR="00A14C29">
        <w:rPr>
          <w:rFonts w:ascii="標楷體" w:eastAsia="標楷體" w:hAnsi="標楷體" w:hint="eastAsia"/>
          <w:sz w:val="28"/>
          <w:szCs w:val="28"/>
        </w:rPr>
        <w:t>後其量測結果比較。擬以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總表扣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CB1及CB2電表值，</w:t>
      </w:r>
      <w:proofErr w:type="gramStart"/>
      <w:r w:rsidR="00A14C29">
        <w:rPr>
          <w:rFonts w:ascii="標楷體" w:eastAsia="標楷體" w:hAnsi="標楷體" w:hint="eastAsia"/>
          <w:sz w:val="28"/>
          <w:szCs w:val="28"/>
        </w:rPr>
        <w:t>後屬大氣系用</w:t>
      </w:r>
      <w:proofErr w:type="gramEnd"/>
      <w:r w:rsidR="00A14C29">
        <w:rPr>
          <w:rFonts w:ascii="標楷體" w:eastAsia="標楷體" w:hAnsi="標楷體" w:hint="eastAsia"/>
          <w:sz w:val="28"/>
          <w:szCs w:val="28"/>
        </w:rPr>
        <w:t>電度數較為準確。</w:t>
      </w:r>
    </w:p>
    <w:p w:rsidR="005E5D4D" w:rsidRPr="00633373" w:rsidRDefault="005E5D4D" w:rsidP="00A14C29">
      <w:pPr>
        <w:spacing w:line="360" w:lineRule="exact"/>
        <w:ind w:leftChars="250" w:left="1020" w:hangingChars="150" w:hanging="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3.凝態電表故障修繕費用</w:t>
      </w:r>
      <w:r w:rsidR="002771AC">
        <w:rPr>
          <w:rFonts w:ascii="標楷體" w:eastAsia="標楷體" w:hAnsi="標楷體" w:hint="eastAsia"/>
          <w:sz w:val="28"/>
          <w:szCs w:val="28"/>
        </w:rPr>
        <w:t>分攤</w:t>
      </w:r>
      <w:r>
        <w:rPr>
          <w:rFonts w:ascii="標楷體" w:eastAsia="標楷體" w:hAnsi="標楷體" w:hint="eastAsia"/>
          <w:sz w:val="28"/>
          <w:szCs w:val="28"/>
        </w:rPr>
        <w:t>，因有涉及保管組、物理系、凝態</w:t>
      </w:r>
      <w:r w:rsidR="002771AC">
        <w:rPr>
          <w:rFonts w:ascii="標楷體" w:eastAsia="標楷體" w:hAnsi="標楷體" w:hint="eastAsia"/>
          <w:sz w:val="28"/>
          <w:szCs w:val="28"/>
        </w:rPr>
        <w:t>中心，擬分攤1/3之費用。</w:t>
      </w:r>
    </w:p>
    <w:p w:rsidR="006A449C" w:rsidRPr="0087777C" w:rsidRDefault="0050283E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05301C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女附近路燈，於11/16會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，初估有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60盞燈要更換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A449C" w:rsidRDefault="006A449C" w:rsidP="007E16D0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  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於1月16日夜</w:t>
      </w:r>
      <w:proofErr w:type="gramStart"/>
      <w:r w:rsidR="007E16D0">
        <w:rPr>
          <w:rFonts w:ascii="標楷體" w:eastAsia="標楷體" w:hAnsi="標楷體" w:hint="eastAsia"/>
          <w:kern w:val="0"/>
          <w:sz w:val="28"/>
          <w:szCs w:val="28"/>
        </w:rPr>
        <w:t>巡</w:t>
      </w:r>
      <w:proofErr w:type="gramEnd"/>
      <w:r w:rsidR="0005301C">
        <w:rPr>
          <w:rFonts w:ascii="標楷體" w:eastAsia="標楷體" w:hAnsi="標楷體" w:hint="eastAsia"/>
          <w:kern w:val="0"/>
          <w:sz w:val="28"/>
          <w:szCs w:val="28"/>
        </w:rPr>
        <w:t>學校夜間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道路</w:t>
      </w:r>
      <w:r w:rsidR="0005301C">
        <w:rPr>
          <w:rFonts w:ascii="標楷體" w:eastAsia="標楷體" w:hAnsi="標楷體" w:hint="eastAsia"/>
          <w:kern w:val="0"/>
          <w:sz w:val="28"/>
          <w:szCs w:val="28"/>
        </w:rPr>
        <w:t>照度，</w:t>
      </w:r>
      <w:r w:rsidR="007E16D0">
        <w:rPr>
          <w:rFonts w:ascii="標楷體" w:eastAsia="標楷體" w:hAnsi="標楷體" w:hint="eastAsia"/>
          <w:kern w:val="0"/>
          <w:sz w:val="28"/>
          <w:szCs w:val="28"/>
        </w:rPr>
        <w:t>椰林大道其夜間照明較差，</w:t>
      </w:r>
      <w:proofErr w:type="gramStart"/>
      <w:r w:rsidR="007E16D0">
        <w:rPr>
          <w:rFonts w:ascii="標楷體" w:eastAsia="標楷體" w:hAnsi="標楷體" w:hint="eastAsia"/>
          <w:kern w:val="0"/>
          <w:sz w:val="28"/>
          <w:szCs w:val="28"/>
        </w:rPr>
        <w:t>小椰林大道</w:t>
      </w:r>
      <w:proofErr w:type="gramEnd"/>
      <w:r w:rsidR="007E16D0">
        <w:rPr>
          <w:rFonts w:ascii="標楷體" w:eastAsia="標楷體" w:hAnsi="標楷體" w:hint="eastAsia"/>
          <w:kern w:val="0"/>
          <w:sz w:val="28"/>
          <w:szCs w:val="28"/>
        </w:rPr>
        <w:t>及部分道路路段較暗可增路燈改善</w:t>
      </w:r>
      <w:r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23BA3" w:rsidRDefault="003959F5" w:rsidP="00B23BA3">
      <w:pPr>
        <w:spacing w:line="360" w:lineRule="exact"/>
        <w:ind w:leftChars="125" w:left="1098" w:hangingChars="285" w:hanging="798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 xml:space="preserve">   3.</w:t>
      </w:r>
      <w:r w:rsidR="00B23BA3">
        <w:rPr>
          <w:rFonts w:ascii="標楷體" w:eastAsia="標楷體" w:hAnsi="標楷體" w:hint="eastAsia"/>
          <w:kern w:val="0"/>
          <w:sz w:val="28"/>
          <w:szCs w:val="28"/>
        </w:rPr>
        <w:t>椰林大道投射燈環已於2月8日交貨，已交校規小組轉給劉老師加工，完成後將至現場裝設。</w:t>
      </w:r>
    </w:p>
    <w:p w:rsidR="00172C54" w:rsidRPr="0050283E" w:rsidRDefault="0050283E" w:rsidP="00B23BA3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八、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組先整理出各大樓EUI，再行約時間討論。擬於8/16中午至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6A7708" w:rsidRPr="00A14C29" w:rsidRDefault="006A7708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教育部辦理太陽光電發電設備聯合標租，</w:t>
      </w:r>
      <w:r w:rsidR="000D0C63">
        <w:rPr>
          <w:rFonts w:ascii="標楷體" w:eastAsia="標楷體" w:hAnsi="標楷體" w:hint="eastAsia"/>
          <w:sz w:val="28"/>
          <w:szCs w:val="28"/>
        </w:rPr>
        <w:t>本校動科系有參與標租，</w:t>
      </w:r>
      <w:r w:rsidR="009A5651">
        <w:rPr>
          <w:rFonts w:ascii="標楷體" w:eastAsia="標楷體" w:hAnsi="標楷體" w:hint="eastAsia"/>
          <w:sz w:val="28"/>
          <w:szCs w:val="28"/>
        </w:rPr>
        <w:t>教育部業已公告標租，將於107年1月25日截止投標，再擇期辦理評選。</w:t>
      </w:r>
      <w:r w:rsidR="000D0C63">
        <w:rPr>
          <w:rFonts w:ascii="標楷體" w:eastAsia="標楷體" w:hAnsi="標楷體" w:hint="eastAsia"/>
          <w:sz w:val="28"/>
          <w:szCs w:val="28"/>
        </w:rPr>
        <w:t>本案大同公司</w:t>
      </w:r>
      <w:r w:rsidR="00852150">
        <w:rPr>
          <w:rFonts w:ascii="標楷體" w:eastAsia="標楷體" w:hAnsi="標楷體" w:hint="eastAsia"/>
          <w:sz w:val="28"/>
          <w:szCs w:val="28"/>
        </w:rPr>
        <w:t>於</w:t>
      </w:r>
      <w:r w:rsidR="000D0C63">
        <w:rPr>
          <w:rFonts w:ascii="標楷體" w:eastAsia="標楷體" w:hAnsi="標楷體" w:hint="eastAsia"/>
          <w:sz w:val="28"/>
          <w:szCs w:val="28"/>
        </w:rPr>
        <w:t>12/14前來會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，另</w:t>
      </w:r>
      <w:r w:rsidR="000D0C63">
        <w:rPr>
          <w:rFonts w:ascii="標楷體" w:eastAsia="標楷體" w:hAnsi="標楷體" w:hint="eastAsia"/>
          <w:sz w:val="28"/>
          <w:szCs w:val="28"/>
        </w:rPr>
        <w:t>友達及國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軒</w:t>
      </w:r>
      <w:proofErr w:type="gramEnd"/>
      <w:r w:rsidR="000D0C63">
        <w:rPr>
          <w:rFonts w:ascii="標楷體" w:eastAsia="標楷體" w:hAnsi="標楷體" w:hint="eastAsia"/>
          <w:sz w:val="28"/>
          <w:szCs w:val="28"/>
        </w:rPr>
        <w:t>公司約1/9前來會</w:t>
      </w:r>
      <w:proofErr w:type="gramStart"/>
      <w:r w:rsidR="000D0C6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852150">
        <w:rPr>
          <w:rFonts w:ascii="標楷體" w:eastAsia="標楷體" w:hAnsi="標楷體" w:hint="eastAsia"/>
          <w:sz w:val="28"/>
          <w:szCs w:val="28"/>
        </w:rPr>
        <w:t>，已通知動科系配合辦理</w:t>
      </w:r>
      <w:r w:rsidR="000D0C63">
        <w:rPr>
          <w:rFonts w:ascii="標楷體" w:eastAsia="標楷體" w:hAnsi="標楷體" w:hint="eastAsia"/>
          <w:sz w:val="28"/>
          <w:szCs w:val="28"/>
        </w:rPr>
        <w:t>。</w:t>
      </w:r>
    </w:p>
    <w:p w:rsidR="00A14C29" w:rsidRPr="00B01FBB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教育部辦理之</w:t>
      </w:r>
      <w:r w:rsidR="00A14C29">
        <w:rPr>
          <w:rFonts w:ascii="標楷體" w:eastAsia="標楷體" w:hAnsi="標楷體" w:hint="eastAsia"/>
          <w:sz w:val="28"/>
          <w:szCs w:val="28"/>
        </w:rPr>
        <w:t>太陽能板</w:t>
      </w:r>
      <w:r>
        <w:rPr>
          <w:rFonts w:ascii="標楷體" w:eastAsia="標楷體" w:hAnsi="標楷體" w:hint="eastAsia"/>
          <w:sz w:val="28"/>
          <w:szCs w:val="28"/>
        </w:rPr>
        <w:t>聯合招租</w:t>
      </w:r>
      <w:r w:rsidR="00A14C29">
        <w:rPr>
          <w:rFonts w:ascii="標楷體" w:eastAsia="標楷體" w:hAnsi="標楷體" w:hint="eastAsia"/>
          <w:sz w:val="28"/>
          <w:szCs w:val="28"/>
        </w:rPr>
        <w:t>案</w:t>
      </w:r>
      <w:r>
        <w:rPr>
          <w:rFonts w:ascii="標楷體" w:eastAsia="標楷體" w:hAnsi="標楷體" w:hint="eastAsia"/>
          <w:sz w:val="28"/>
          <w:szCs w:val="28"/>
        </w:rPr>
        <w:t>，已評選出一家優勝廠商，目前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，預訂年後公告，</w:t>
      </w:r>
      <w:r w:rsidR="004E3FFC">
        <w:rPr>
          <w:rFonts w:ascii="標楷體" w:eastAsia="標楷體" w:hAnsi="標楷體" w:hint="eastAsia"/>
          <w:sz w:val="28"/>
          <w:szCs w:val="28"/>
        </w:rPr>
        <w:t>3/14辦理說明會於集思會館</w:t>
      </w:r>
      <w:r w:rsidR="00A14C29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9F0B93">
      <w:pPr>
        <w:pStyle w:val="a7"/>
        <w:tabs>
          <w:tab w:val="left" w:pos="709"/>
        </w:tabs>
        <w:spacing w:line="360" w:lineRule="exact"/>
        <w:ind w:leftChars="-62" w:left="-9" w:hangingChars="50" w:hanging="14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2826CF" w:rsidRDefault="002826CF" w:rsidP="00031CF1">
      <w:pPr>
        <w:spacing w:line="360" w:lineRule="exact"/>
      </w:pP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000" w:rsidRDefault="00970000" w:rsidP="005D44B8">
      <w:r>
        <w:separator/>
      </w:r>
    </w:p>
  </w:endnote>
  <w:endnote w:type="continuationSeparator" w:id="0">
    <w:p w:rsidR="00970000" w:rsidRDefault="00970000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000" w:rsidRDefault="00970000" w:rsidP="005D44B8">
      <w:r>
        <w:separator/>
      </w:r>
    </w:p>
  </w:footnote>
  <w:footnote w:type="continuationSeparator" w:id="0">
    <w:p w:rsidR="00970000" w:rsidRDefault="00970000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D9E"/>
    <w:rsid w:val="00030A6F"/>
    <w:rsid w:val="000318B0"/>
    <w:rsid w:val="00031CF1"/>
    <w:rsid w:val="00032E34"/>
    <w:rsid w:val="00034159"/>
    <w:rsid w:val="00036933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AD0"/>
    <w:rsid w:val="00060767"/>
    <w:rsid w:val="000619CF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34D"/>
    <w:rsid w:val="000B0953"/>
    <w:rsid w:val="000B2A12"/>
    <w:rsid w:val="000B2FF9"/>
    <w:rsid w:val="000B3E52"/>
    <w:rsid w:val="000B611B"/>
    <w:rsid w:val="000B7FD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D57"/>
    <w:rsid w:val="001159D4"/>
    <w:rsid w:val="00116472"/>
    <w:rsid w:val="001178C2"/>
    <w:rsid w:val="00121314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3DE"/>
    <w:rsid w:val="0014548E"/>
    <w:rsid w:val="0014658B"/>
    <w:rsid w:val="00146FF1"/>
    <w:rsid w:val="0015185C"/>
    <w:rsid w:val="00151BA0"/>
    <w:rsid w:val="00152CDC"/>
    <w:rsid w:val="00161488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F8E"/>
    <w:rsid w:val="002414D8"/>
    <w:rsid w:val="00242173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7113"/>
    <w:rsid w:val="002D7DBB"/>
    <w:rsid w:val="002E15A6"/>
    <w:rsid w:val="002E2297"/>
    <w:rsid w:val="002E31DA"/>
    <w:rsid w:val="002E348E"/>
    <w:rsid w:val="002E4D21"/>
    <w:rsid w:val="002E5E30"/>
    <w:rsid w:val="002E7531"/>
    <w:rsid w:val="002E7EFB"/>
    <w:rsid w:val="002F08CC"/>
    <w:rsid w:val="002F27DA"/>
    <w:rsid w:val="002F2AF8"/>
    <w:rsid w:val="002F4190"/>
    <w:rsid w:val="002F428A"/>
    <w:rsid w:val="002F481A"/>
    <w:rsid w:val="002F51D6"/>
    <w:rsid w:val="002F6AF6"/>
    <w:rsid w:val="002F7F20"/>
    <w:rsid w:val="0030227D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1C54"/>
    <w:rsid w:val="00351E05"/>
    <w:rsid w:val="0035229E"/>
    <w:rsid w:val="00353A8D"/>
    <w:rsid w:val="0035458A"/>
    <w:rsid w:val="00355767"/>
    <w:rsid w:val="00356A5D"/>
    <w:rsid w:val="00362924"/>
    <w:rsid w:val="00364683"/>
    <w:rsid w:val="003647B7"/>
    <w:rsid w:val="003675A5"/>
    <w:rsid w:val="00367B4A"/>
    <w:rsid w:val="00370667"/>
    <w:rsid w:val="003723D1"/>
    <w:rsid w:val="00373136"/>
    <w:rsid w:val="00373725"/>
    <w:rsid w:val="003739EF"/>
    <w:rsid w:val="00374B25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3754"/>
    <w:rsid w:val="0039532A"/>
    <w:rsid w:val="003959F5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7BA1"/>
    <w:rsid w:val="0044233A"/>
    <w:rsid w:val="00442B04"/>
    <w:rsid w:val="00443B57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310F"/>
    <w:rsid w:val="004A3CCC"/>
    <w:rsid w:val="004A4973"/>
    <w:rsid w:val="004A5127"/>
    <w:rsid w:val="004A5355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B26"/>
    <w:rsid w:val="00634060"/>
    <w:rsid w:val="00634C3B"/>
    <w:rsid w:val="00636BBA"/>
    <w:rsid w:val="00636FB4"/>
    <w:rsid w:val="00641119"/>
    <w:rsid w:val="00641838"/>
    <w:rsid w:val="006451BF"/>
    <w:rsid w:val="0064562F"/>
    <w:rsid w:val="00661125"/>
    <w:rsid w:val="00661708"/>
    <w:rsid w:val="006644FD"/>
    <w:rsid w:val="00666367"/>
    <w:rsid w:val="00666D78"/>
    <w:rsid w:val="006708BA"/>
    <w:rsid w:val="00675220"/>
    <w:rsid w:val="00677A2A"/>
    <w:rsid w:val="00683B78"/>
    <w:rsid w:val="0068596E"/>
    <w:rsid w:val="00686CA0"/>
    <w:rsid w:val="00687E8D"/>
    <w:rsid w:val="00690A12"/>
    <w:rsid w:val="0069296C"/>
    <w:rsid w:val="00692CC4"/>
    <w:rsid w:val="00694EEE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C1AB9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B3D"/>
    <w:rsid w:val="006D1FEF"/>
    <w:rsid w:val="006D20D7"/>
    <w:rsid w:val="006D3C85"/>
    <w:rsid w:val="006D6CA6"/>
    <w:rsid w:val="006D6DA1"/>
    <w:rsid w:val="006E0966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1169A"/>
    <w:rsid w:val="00716A32"/>
    <w:rsid w:val="00720003"/>
    <w:rsid w:val="007206F1"/>
    <w:rsid w:val="00724243"/>
    <w:rsid w:val="00724A74"/>
    <w:rsid w:val="00727F17"/>
    <w:rsid w:val="007311F5"/>
    <w:rsid w:val="00732CFD"/>
    <w:rsid w:val="00733A57"/>
    <w:rsid w:val="00734276"/>
    <w:rsid w:val="00734C0C"/>
    <w:rsid w:val="00734F94"/>
    <w:rsid w:val="0074238A"/>
    <w:rsid w:val="0074739B"/>
    <w:rsid w:val="00750B31"/>
    <w:rsid w:val="0075132D"/>
    <w:rsid w:val="0075191B"/>
    <w:rsid w:val="0075346B"/>
    <w:rsid w:val="00755021"/>
    <w:rsid w:val="00756DDB"/>
    <w:rsid w:val="007573BD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F20"/>
    <w:rsid w:val="007B25BE"/>
    <w:rsid w:val="007B3025"/>
    <w:rsid w:val="007B4D22"/>
    <w:rsid w:val="007B5DD6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6B2C"/>
    <w:rsid w:val="00876B50"/>
    <w:rsid w:val="0087777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6719"/>
    <w:rsid w:val="0091160D"/>
    <w:rsid w:val="009116C1"/>
    <w:rsid w:val="00916877"/>
    <w:rsid w:val="00916987"/>
    <w:rsid w:val="00916FCE"/>
    <w:rsid w:val="00917F66"/>
    <w:rsid w:val="00923FE6"/>
    <w:rsid w:val="00926BAC"/>
    <w:rsid w:val="00926D60"/>
    <w:rsid w:val="00927BD4"/>
    <w:rsid w:val="00927D87"/>
    <w:rsid w:val="00931AB7"/>
    <w:rsid w:val="00931C15"/>
    <w:rsid w:val="00932180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FCB"/>
    <w:rsid w:val="009A11FC"/>
    <w:rsid w:val="009A128E"/>
    <w:rsid w:val="009A1BB9"/>
    <w:rsid w:val="009A2210"/>
    <w:rsid w:val="009A5651"/>
    <w:rsid w:val="009A6C53"/>
    <w:rsid w:val="009A6F5D"/>
    <w:rsid w:val="009A7260"/>
    <w:rsid w:val="009A742D"/>
    <w:rsid w:val="009A7AF8"/>
    <w:rsid w:val="009B62B5"/>
    <w:rsid w:val="009B6583"/>
    <w:rsid w:val="009B65B1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2023"/>
    <w:rsid w:val="009E2655"/>
    <w:rsid w:val="009E280D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5049"/>
    <w:rsid w:val="00B55A86"/>
    <w:rsid w:val="00B55ABA"/>
    <w:rsid w:val="00B55C11"/>
    <w:rsid w:val="00B56B88"/>
    <w:rsid w:val="00B57B88"/>
    <w:rsid w:val="00B605D0"/>
    <w:rsid w:val="00B611C9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6146"/>
    <w:rsid w:val="00B77146"/>
    <w:rsid w:val="00B80A50"/>
    <w:rsid w:val="00B82525"/>
    <w:rsid w:val="00B87BF4"/>
    <w:rsid w:val="00B92E31"/>
    <w:rsid w:val="00B952B3"/>
    <w:rsid w:val="00B95734"/>
    <w:rsid w:val="00B95C72"/>
    <w:rsid w:val="00BA0C30"/>
    <w:rsid w:val="00BA1EDB"/>
    <w:rsid w:val="00BA3337"/>
    <w:rsid w:val="00BA40D4"/>
    <w:rsid w:val="00BA58D7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6243"/>
    <w:rsid w:val="00BE6BE4"/>
    <w:rsid w:val="00BE7024"/>
    <w:rsid w:val="00BE7D01"/>
    <w:rsid w:val="00BE7E2A"/>
    <w:rsid w:val="00BF0F0C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3477"/>
    <w:rsid w:val="00CB4ED3"/>
    <w:rsid w:val="00CB561D"/>
    <w:rsid w:val="00CB7CCB"/>
    <w:rsid w:val="00CC0AD9"/>
    <w:rsid w:val="00CC46FA"/>
    <w:rsid w:val="00CC71CE"/>
    <w:rsid w:val="00CC7257"/>
    <w:rsid w:val="00CC7A47"/>
    <w:rsid w:val="00CD2084"/>
    <w:rsid w:val="00CD2367"/>
    <w:rsid w:val="00CD3A5E"/>
    <w:rsid w:val="00CD4AD4"/>
    <w:rsid w:val="00CD4C44"/>
    <w:rsid w:val="00CD516B"/>
    <w:rsid w:val="00CD6D64"/>
    <w:rsid w:val="00CE1D9E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5EDF"/>
    <w:rsid w:val="00D17496"/>
    <w:rsid w:val="00D20990"/>
    <w:rsid w:val="00D20D40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C26"/>
    <w:rsid w:val="00E75D9D"/>
    <w:rsid w:val="00E80C4F"/>
    <w:rsid w:val="00E8211F"/>
    <w:rsid w:val="00E823F1"/>
    <w:rsid w:val="00E82568"/>
    <w:rsid w:val="00E827F9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706"/>
    <w:rsid w:val="00EA3547"/>
    <w:rsid w:val="00EA769B"/>
    <w:rsid w:val="00EA7953"/>
    <w:rsid w:val="00EB4C40"/>
    <w:rsid w:val="00EB5A84"/>
    <w:rsid w:val="00EB5DAA"/>
    <w:rsid w:val="00EB6BD1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749D"/>
    <w:rsid w:val="00EE77D4"/>
    <w:rsid w:val="00EF04CC"/>
    <w:rsid w:val="00EF1597"/>
    <w:rsid w:val="00EF15E4"/>
    <w:rsid w:val="00EF2ABE"/>
    <w:rsid w:val="00EF38C2"/>
    <w:rsid w:val="00EF4260"/>
    <w:rsid w:val="00EF60DD"/>
    <w:rsid w:val="00EF64B2"/>
    <w:rsid w:val="00F03D65"/>
    <w:rsid w:val="00F061AE"/>
    <w:rsid w:val="00F065D0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90000"/>
    <w:rsid w:val="00F9028B"/>
    <w:rsid w:val="00F906C8"/>
    <w:rsid w:val="00F916E7"/>
    <w:rsid w:val="00F91BB6"/>
    <w:rsid w:val="00F93969"/>
    <w:rsid w:val="00F93CB0"/>
    <w:rsid w:val="00F946CC"/>
    <w:rsid w:val="00F95313"/>
    <w:rsid w:val="00FA0D6A"/>
    <w:rsid w:val="00FA3F11"/>
    <w:rsid w:val="00FA5B0A"/>
    <w:rsid w:val="00FA678E"/>
    <w:rsid w:val="00FA74D4"/>
    <w:rsid w:val="00FB07F1"/>
    <w:rsid w:val="00FB1871"/>
    <w:rsid w:val="00FB5C0E"/>
    <w:rsid w:val="00FC1A66"/>
    <w:rsid w:val="00FC33C1"/>
    <w:rsid w:val="00FC44A8"/>
    <w:rsid w:val="00FC58B4"/>
    <w:rsid w:val="00FC5D46"/>
    <w:rsid w:val="00FC678C"/>
    <w:rsid w:val="00FC6C22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2F942-F13C-45E2-B5CF-15A63299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2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190</cp:revision>
  <cp:lastPrinted>2016-12-27T02:29:00Z</cp:lastPrinted>
  <dcterms:created xsi:type="dcterms:W3CDTF">2017-09-14T02:28:00Z</dcterms:created>
  <dcterms:modified xsi:type="dcterms:W3CDTF">2018-02-13T08:52:00Z</dcterms:modified>
</cp:coreProperties>
</file>