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C0C57">
        <w:rPr>
          <w:rFonts w:ascii="標楷體" w:eastAsia="標楷體" w:hAnsi="標楷體" w:hint="eastAsia"/>
          <w:sz w:val="28"/>
          <w:szCs w:val="28"/>
        </w:rPr>
        <w:t>1</w:t>
      </w:r>
      <w:r w:rsidR="00FA11A8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</w:t>
      </w:r>
      <w:r w:rsidR="00FA11A8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FA11A8">
        <w:rPr>
          <w:rFonts w:ascii="標楷體" w:eastAsia="標楷體" w:hAnsi="標楷體" w:hint="eastAsia"/>
          <w:sz w:val="28"/>
          <w:szCs w:val="28"/>
        </w:rPr>
        <w:t>05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E455D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FA11A8">
        <w:rPr>
          <w:rFonts w:ascii="標楷體" w:eastAsia="標楷體" w:hAnsi="標楷體" w:hint="eastAsia"/>
          <w:sz w:val="28"/>
          <w:szCs w:val="28"/>
        </w:rPr>
        <w:t>第三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E455DF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台電今年電費調漲，</w:t>
      </w:r>
      <w:r w:rsidR="00392506">
        <w:rPr>
          <w:rFonts w:ascii="標楷體" w:eastAsia="標楷體" w:hAnsi="標楷體" w:hint="eastAsia"/>
          <w:kern w:val="0"/>
          <w:sz w:val="28"/>
          <w:szCs w:val="28"/>
        </w:rPr>
        <w:t>外租場所、工區、校內中研院館舍電費擬調升6％，水費亦統一以一度2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1.26</w:t>
      </w:r>
      <w:r w:rsidR="00392506">
        <w:rPr>
          <w:rFonts w:ascii="標楷體" w:eastAsia="標楷體" w:hAnsi="標楷體" w:hint="eastAsia"/>
          <w:kern w:val="0"/>
          <w:sz w:val="28"/>
          <w:szCs w:val="28"/>
        </w:rPr>
        <w:t>元計收，請行文由6月1日起計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E7901" w:rsidRDefault="00BE79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永齡生醫大樓</w:t>
      </w:r>
      <w:r w:rsidR="00760DBF">
        <w:rPr>
          <w:rFonts w:ascii="標楷體" w:eastAsia="標楷體" w:hAnsi="標楷體" w:hint="eastAsia"/>
          <w:kern w:val="0"/>
          <w:sz w:val="28"/>
          <w:szCs w:val="28"/>
        </w:rPr>
        <w:t>103~105</w:t>
      </w:r>
      <w:r>
        <w:rPr>
          <w:rFonts w:ascii="標楷體" w:eastAsia="標楷體" w:hAnsi="標楷體" w:hint="eastAsia"/>
          <w:kern w:val="0"/>
          <w:sz w:val="28"/>
          <w:szCs w:val="28"/>
        </w:rPr>
        <w:t>年電費，</w:t>
      </w:r>
      <w:r w:rsidR="00760DBF">
        <w:rPr>
          <w:rFonts w:ascii="標楷體" w:eastAsia="標楷體" w:hAnsi="標楷體" w:hint="eastAsia"/>
          <w:kern w:val="0"/>
          <w:sz w:val="28"/>
          <w:szCs w:val="28"/>
        </w:rPr>
        <w:t>擬</w:t>
      </w:r>
      <w:r>
        <w:rPr>
          <w:rFonts w:ascii="標楷體" w:eastAsia="標楷體" w:hAnsi="標楷體" w:hint="eastAsia"/>
          <w:kern w:val="0"/>
          <w:sz w:val="28"/>
          <w:szCs w:val="28"/>
        </w:rPr>
        <w:t>併入106年各單位用電電費計</w:t>
      </w:r>
      <w:r w:rsidR="00760DBF">
        <w:rPr>
          <w:rFonts w:ascii="標楷體" w:eastAsia="標楷體" w:hAnsi="標楷體" w:hint="eastAsia"/>
          <w:kern w:val="0"/>
          <w:sz w:val="28"/>
          <w:szCs w:val="28"/>
        </w:rPr>
        <w:t>收</w:t>
      </w:r>
      <w:r>
        <w:rPr>
          <w:rFonts w:ascii="標楷體" w:eastAsia="標楷體" w:hAnsi="標楷體" w:hint="eastAsia"/>
          <w:kern w:val="0"/>
          <w:sz w:val="28"/>
          <w:szCs w:val="28"/>
        </w:rPr>
        <w:t>，擬</w:t>
      </w:r>
      <w:r w:rsidR="00760DBF">
        <w:rPr>
          <w:rFonts w:ascii="標楷體" w:eastAsia="標楷體" w:hAnsi="標楷體" w:hint="eastAsia"/>
          <w:kern w:val="0"/>
          <w:sz w:val="28"/>
          <w:szCs w:val="28"/>
        </w:rPr>
        <w:t>加記103~105年度電費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FC6E3C" w:rsidRDefault="00FC6E3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徐州校區用水異常，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擬漁池加裝浮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球開關，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並抄表確認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日用水量。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男、環工所、水工所、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望樂樓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、工科海洋、天數館、法學院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擬抄表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確認日用水量。</w:t>
      </w:r>
    </w:p>
    <w:p w:rsidR="00061E9A" w:rsidRDefault="003925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線配合教二及鄭江樓啟用擬於8月底前調升契約容量330kw，並請鄭江樓廠商送電</w:t>
      </w:r>
      <w:r w:rsidR="00C97349">
        <w:rPr>
          <w:rFonts w:ascii="標楷體" w:eastAsia="標楷體" w:hAnsi="標楷體" w:hint="eastAsia"/>
          <w:kern w:val="0"/>
          <w:sz w:val="28"/>
          <w:szCs w:val="28"/>
        </w:rPr>
        <w:t>後設備試車，排訂於離峰時間辦理。總配</w:t>
      </w:r>
      <w:proofErr w:type="gramStart"/>
      <w:r w:rsidR="00C97349"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 w:rsidR="00C97349">
        <w:rPr>
          <w:rFonts w:ascii="標楷體" w:eastAsia="標楷體" w:hAnsi="標楷體" w:hint="eastAsia"/>
          <w:kern w:val="0"/>
          <w:sz w:val="28"/>
          <w:szCs w:val="28"/>
        </w:rPr>
        <w:t>線請於6月前調升150kw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122FD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技服擬於</w:t>
      </w:r>
      <w:proofErr w:type="gramEnd"/>
      <w:r>
        <w:rPr>
          <w:rFonts w:ascii="標楷體" w:eastAsia="標楷體" w:hAnsi="標楷體" w:hint="eastAsia"/>
          <w:sz w:val="28"/>
          <w:szCs w:val="28"/>
        </w:rPr>
        <w:t>4/</w:t>
      </w:r>
      <w:r w:rsidR="00AD4F59">
        <w:rPr>
          <w:rFonts w:ascii="標楷體" w:eastAsia="標楷體" w:hAnsi="標楷體" w:hint="eastAsia"/>
          <w:sz w:val="28"/>
          <w:szCs w:val="28"/>
        </w:rPr>
        <w:t>20辦理細設簡報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93134">
        <w:rPr>
          <w:rFonts w:ascii="標楷體" w:eastAsia="標楷體" w:hAnsi="標楷體" w:hint="eastAsia"/>
          <w:sz w:val="28"/>
          <w:szCs w:val="28"/>
        </w:rPr>
        <w:t>另預計5月初辦理系所施工說明會。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已決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</w:t>
      </w:r>
      <w:r w:rsidR="00FA11A8">
        <w:rPr>
          <w:rFonts w:ascii="標楷體" w:eastAsia="標楷體" w:hAnsi="標楷體" w:hint="eastAsia"/>
          <w:sz w:val="28"/>
          <w:szCs w:val="28"/>
        </w:rPr>
        <w:t>於</w:t>
      </w:r>
      <w:r w:rsidR="0077786A">
        <w:rPr>
          <w:rFonts w:ascii="標楷體" w:eastAsia="標楷體" w:hAnsi="標楷體" w:hint="eastAsia"/>
          <w:sz w:val="28"/>
          <w:szCs w:val="28"/>
        </w:rPr>
        <w:t>5/31開工</w:t>
      </w:r>
      <w:r w:rsidR="00FA11A8">
        <w:rPr>
          <w:rFonts w:ascii="標楷體" w:eastAsia="標楷體" w:hAnsi="標楷體" w:hint="eastAsia"/>
          <w:sz w:val="28"/>
          <w:szCs w:val="28"/>
        </w:rPr>
        <w:t>，目前整理送審資料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FA11A8">
        <w:rPr>
          <w:rFonts w:ascii="標楷體" w:eastAsia="標楷體" w:hAnsi="標楷體" w:hint="eastAsia"/>
          <w:sz w:val="28"/>
          <w:szCs w:val="28"/>
        </w:rPr>
        <w:t>5/31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A11A8">
        <w:rPr>
          <w:rFonts w:ascii="標楷體" w:eastAsia="標楷體" w:hAnsi="標楷體" w:hint="eastAsia"/>
          <w:sz w:val="28"/>
          <w:szCs w:val="28"/>
        </w:rPr>
        <w:t>235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A11A8">
        <w:rPr>
          <w:rFonts w:ascii="標楷體" w:eastAsia="標楷體" w:hAnsi="標楷體" w:hint="eastAsia"/>
          <w:sz w:val="28"/>
          <w:szCs w:val="28"/>
        </w:rPr>
        <w:t>409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D23163">
        <w:rPr>
          <w:rFonts w:ascii="標楷體" w:eastAsia="標楷體" w:hAnsi="標楷體" w:hint="eastAsia"/>
          <w:sz w:val="28"/>
          <w:szCs w:val="28"/>
        </w:rPr>
        <w:t>擬公告補助展延至5/31。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D23163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近日電洽標準局詢問</w:t>
      </w:r>
      <w:r w:rsidRPr="006A449C">
        <w:rPr>
          <w:rFonts w:ascii="標楷體" w:eastAsia="標楷體" w:hAnsi="標楷體" w:hint="eastAsia"/>
          <w:sz w:val="28"/>
          <w:szCs w:val="28"/>
        </w:rPr>
        <w:t>LED燈規範</w:t>
      </w:r>
      <w:r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>
        <w:rPr>
          <w:rFonts w:ascii="標楷體" w:eastAsia="標楷體" w:hAnsi="標楷體" w:hint="eastAsia"/>
          <w:sz w:val="28"/>
          <w:szCs w:val="28"/>
        </w:rPr>
        <w:t>。經查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目前全燈與</w:t>
      </w:r>
      <w:proofErr w:type="gramEnd"/>
      <w:r>
        <w:rPr>
          <w:rFonts w:ascii="標楷體" w:eastAsia="標楷體" w:hAnsi="標楷體" w:hint="eastAsia"/>
          <w:sz w:val="28"/>
          <w:szCs w:val="28"/>
        </w:rPr>
        <w:t>只換燈管</w:t>
      </w:r>
      <w:r w:rsidR="00397582">
        <w:rPr>
          <w:rFonts w:ascii="標楷體" w:eastAsia="標楷體" w:hAnsi="標楷體" w:hint="eastAsia"/>
          <w:sz w:val="28"/>
          <w:szCs w:val="28"/>
        </w:rPr>
        <w:t>費用差異不大。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93230D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 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</w:t>
      </w:r>
      <w:proofErr w:type="gramStart"/>
      <w:r w:rsidR="00026422">
        <w:rPr>
          <w:rFonts w:ascii="標楷體" w:eastAsia="標楷體" w:hAnsi="標楷體" w:hint="eastAsia"/>
          <w:sz w:val="28"/>
          <w:szCs w:val="28"/>
        </w:rPr>
        <w:t>五年將節電</w:t>
      </w:r>
      <w:proofErr w:type="gramEnd"/>
      <w:r w:rsidR="00026422">
        <w:rPr>
          <w:rFonts w:ascii="標楷體" w:eastAsia="標楷體" w:hAnsi="標楷體" w:hint="eastAsia"/>
          <w:sz w:val="28"/>
          <w:szCs w:val="28"/>
        </w:rPr>
        <w:t>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1421F8">
        <w:rPr>
          <w:rFonts w:ascii="標楷體" w:eastAsia="標楷體" w:hAnsi="標楷體" w:hint="eastAsia"/>
          <w:kern w:val="0"/>
          <w:sz w:val="28"/>
          <w:szCs w:val="28"/>
        </w:rPr>
        <w:t>，已簽請採購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/19開始施工，6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月底完工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7B606B">
        <w:rPr>
          <w:rFonts w:ascii="標楷體" w:eastAsia="標楷體" w:hAnsi="標楷體" w:hint="eastAsia"/>
          <w:kern w:val="0"/>
          <w:sz w:val="28"/>
          <w:szCs w:val="28"/>
        </w:rPr>
        <w:t>新網頁平台請釐清使用權責</w:t>
      </w:r>
      <w:r w:rsidR="00373DCA">
        <w:rPr>
          <w:rFonts w:ascii="標楷體" w:eastAsia="標楷體" w:hAnsi="標楷體" w:hint="eastAsia"/>
          <w:kern w:val="0"/>
          <w:sz w:val="28"/>
          <w:szCs w:val="28"/>
        </w:rPr>
        <w:t>，並就5年</w:t>
      </w:r>
      <w:r w:rsidR="00C53469">
        <w:rPr>
          <w:rFonts w:ascii="標楷體" w:eastAsia="標楷體" w:hAnsi="標楷體" w:hint="eastAsia"/>
          <w:kern w:val="0"/>
          <w:sz w:val="28"/>
          <w:szCs w:val="28"/>
        </w:rPr>
        <w:t>保固後之條件做確認</w:t>
      </w:r>
      <w:r w:rsidR="007B606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23BA3" w:rsidRDefault="006A449C" w:rsidP="005F0D9A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裝設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原故障燈亦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更新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燈頸外觀改善已於5/14會同校規、事務組研擬改善方式，將以</w:t>
      </w:r>
      <w:r w:rsidR="00037258">
        <w:rPr>
          <w:rFonts w:ascii="標楷體" w:eastAsia="標楷體" w:hAnsi="標楷體" w:hint="eastAsia"/>
          <w:kern w:val="0"/>
          <w:sz w:val="28"/>
          <w:szCs w:val="28"/>
        </w:rPr>
        <w:t>加燈頚、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補土及種較長之草種改善。</w:t>
      </w:r>
    </w:p>
    <w:p w:rsidR="00172C54" w:rsidRPr="0050283E" w:rsidRDefault="0093230D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於8/3電話聯絡黃教授商討低碳校園計劃，黃教授希望營繕組先整理出各大樓EUI。擬於8/16中午至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397582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4/10玉衡能源科技公司已提出細部計劃書到校。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  <w:r w:rsidR="00FA11A8">
        <w:rPr>
          <w:rFonts w:ascii="標楷體" w:eastAsia="標楷體" w:hAnsi="標楷體" w:hint="eastAsia"/>
          <w:sz w:val="28"/>
          <w:szCs w:val="28"/>
        </w:rPr>
        <w:t>擬於6月底排審查決標會議。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B2F" w:rsidRDefault="00B54B2F" w:rsidP="005D44B8">
      <w:r>
        <w:separator/>
      </w:r>
    </w:p>
  </w:endnote>
  <w:endnote w:type="continuationSeparator" w:id="0">
    <w:p w:rsidR="00B54B2F" w:rsidRDefault="00B54B2F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B2F" w:rsidRDefault="00B54B2F" w:rsidP="005D44B8">
      <w:r>
        <w:separator/>
      </w:r>
    </w:p>
  </w:footnote>
  <w:footnote w:type="continuationSeparator" w:id="0">
    <w:p w:rsidR="00B54B2F" w:rsidRDefault="00B54B2F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422"/>
    <w:rsid w:val="00026D9E"/>
    <w:rsid w:val="00030A6F"/>
    <w:rsid w:val="000318B0"/>
    <w:rsid w:val="00031CF1"/>
    <w:rsid w:val="00032E34"/>
    <w:rsid w:val="0003336E"/>
    <w:rsid w:val="00034159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48A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3DCA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5B41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5B0A"/>
    <w:rsid w:val="00FA678E"/>
    <w:rsid w:val="00FA74D4"/>
    <w:rsid w:val="00FB07F1"/>
    <w:rsid w:val="00FB1871"/>
    <w:rsid w:val="00FB3A19"/>
    <w:rsid w:val="00FB5C0E"/>
    <w:rsid w:val="00FB5F96"/>
    <w:rsid w:val="00FC1A66"/>
    <w:rsid w:val="00FC33C1"/>
    <w:rsid w:val="00FC44A8"/>
    <w:rsid w:val="00FC58B4"/>
    <w:rsid w:val="00FC5D46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B7E52-2F24-4C41-BA64-68810D2C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2852</TotalTime>
  <Pages>2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295</cp:revision>
  <cp:lastPrinted>2016-12-27T02:29:00Z</cp:lastPrinted>
  <dcterms:created xsi:type="dcterms:W3CDTF">2017-09-14T02:28:00Z</dcterms:created>
  <dcterms:modified xsi:type="dcterms:W3CDTF">2018-06-06T00:00:00Z</dcterms:modified>
</cp:coreProperties>
</file>