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AC229E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AC229E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C229E">
        <w:rPr>
          <w:rFonts w:ascii="標楷體" w:eastAsia="標楷體" w:hAnsi="標楷體" w:hint="eastAsia"/>
          <w:sz w:val="28"/>
          <w:szCs w:val="28"/>
        </w:rPr>
        <w:t>6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F41A28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AC229E">
        <w:rPr>
          <w:rFonts w:ascii="標楷體" w:eastAsia="標楷體" w:hAnsi="標楷體" w:hint="eastAsia"/>
          <w:sz w:val="28"/>
          <w:szCs w:val="28"/>
        </w:rPr>
        <w:t>第3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7062B0" w:rsidRDefault="00516A37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討論獸醫2館及外語中心空調機更新能源局補助案，因經費不足擬不委託技服設計監造，營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組協助採購招標，日後施工品質及</w:t>
      </w:r>
      <w:r w:rsidR="00633373">
        <w:rPr>
          <w:rFonts w:ascii="標楷體" w:eastAsia="標楷體" w:hAnsi="標楷體" w:hint="eastAsia"/>
          <w:kern w:val="0"/>
          <w:sz w:val="28"/>
          <w:szCs w:val="28"/>
        </w:rPr>
        <w:t>主機</w:t>
      </w:r>
      <w:r>
        <w:rPr>
          <w:rFonts w:ascii="標楷體" w:eastAsia="標楷體" w:hAnsi="標楷體" w:hint="eastAsia"/>
          <w:kern w:val="0"/>
          <w:sz w:val="28"/>
          <w:szCs w:val="28"/>
        </w:rPr>
        <w:t>效率擬由使用單位自負。</w:t>
      </w:r>
      <w:r w:rsidR="00AC229E">
        <w:rPr>
          <w:rFonts w:ascii="標楷體" w:eastAsia="標楷體" w:hAnsi="標楷體" w:hint="eastAsia"/>
          <w:kern w:val="0"/>
          <w:sz w:val="28"/>
          <w:szCs w:val="28"/>
        </w:rPr>
        <w:t>擬於2月8日至現場會</w:t>
      </w:r>
      <w:proofErr w:type="gramStart"/>
      <w:r w:rsidR="00AC229E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AC229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33373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>
        <w:rPr>
          <w:rFonts w:ascii="標楷體" w:eastAsia="標楷體" w:hAnsi="標楷體" w:hint="eastAsia"/>
          <w:kern w:val="0"/>
          <w:sz w:val="28"/>
          <w:szCs w:val="28"/>
        </w:rPr>
        <w:t>史</w:t>
      </w:r>
      <w:r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>
        <w:rPr>
          <w:rFonts w:ascii="標楷體" w:eastAsia="標楷體" w:hAnsi="標楷體" w:hint="eastAsia"/>
          <w:kern w:val="0"/>
          <w:sz w:val="28"/>
          <w:szCs w:val="28"/>
        </w:rPr>
        <w:t>史</w:t>
      </w:r>
      <w:r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年度全校各院系所電費初稿擬於2月14日提出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91160D" w:rsidRDefault="0091160D" w:rsidP="0050283E">
      <w:pPr>
        <w:pStyle w:val="Web"/>
        <w:spacing w:line="360" w:lineRule="exact"/>
        <w:ind w:leftChars="225" w:left="54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請</w:t>
      </w:r>
      <w:proofErr w:type="gramStart"/>
      <w:r w:rsidR="00B358D8" w:rsidRPr="0091160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358D8" w:rsidRPr="0091160D">
        <w:rPr>
          <w:rFonts w:ascii="標楷體" w:eastAsia="標楷體" w:hAnsi="標楷體" w:hint="eastAsia"/>
          <w:sz w:val="28"/>
          <w:szCs w:val="28"/>
        </w:rPr>
        <w:t>擬辦理第3期</w:t>
      </w:r>
      <w:r w:rsidR="00B358D8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E51C11" w:rsidRPr="0091160D">
        <w:rPr>
          <w:rFonts w:ascii="標楷體" w:eastAsia="標楷體" w:hAnsi="標楷體" w:hint="eastAsia"/>
          <w:sz w:val="28"/>
          <w:szCs w:val="28"/>
        </w:rPr>
        <w:t>，範圍為第一區</w:t>
      </w:r>
      <w:r w:rsidR="006170E4" w:rsidRPr="0091160D">
        <w:rPr>
          <w:rFonts w:ascii="標楷體" w:eastAsia="標楷體" w:hAnsi="標楷體" w:hint="eastAsia"/>
          <w:sz w:val="28"/>
          <w:szCs w:val="28"/>
        </w:rPr>
        <w:t>，</w:t>
      </w:r>
      <w:r w:rsidR="00CA6DB6" w:rsidRPr="0091160D">
        <w:rPr>
          <w:rFonts w:ascii="標楷體" w:eastAsia="標楷體" w:hAnsi="標楷體" w:hint="eastAsia"/>
          <w:sz w:val="28"/>
          <w:szCs w:val="28"/>
        </w:rPr>
        <w:t>擬由</w:t>
      </w:r>
    </w:p>
    <w:p w:rsidR="00B358D8" w:rsidRDefault="00CA6DB6" w:rsidP="0091160D">
      <w:pPr>
        <w:spacing w:line="360" w:lineRule="exact"/>
        <w:ind w:leftChars="400" w:left="960"/>
        <w:rPr>
          <w:rFonts w:ascii="標楷體" w:eastAsia="標楷體" w:hAnsi="標楷體"/>
          <w:kern w:val="0"/>
          <w:sz w:val="28"/>
          <w:szCs w:val="28"/>
        </w:rPr>
      </w:pPr>
      <w:r w:rsidRPr="0091160D"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道口配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6吋不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銹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鋼管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至小椰林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道再轉4吋管至新生大樓，其經費約1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千萬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元</w:t>
      </w:r>
      <w:r w:rsidR="00B358D8" w:rsidRPr="009116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5EDF" w:rsidRPr="0091160D">
        <w:rPr>
          <w:rFonts w:ascii="標楷體" w:eastAsia="標楷體" w:hAnsi="標楷體" w:hint="eastAsia"/>
          <w:kern w:val="0"/>
          <w:sz w:val="28"/>
          <w:szCs w:val="28"/>
        </w:rPr>
        <w:t>技服採購簽主計已同意。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12/26</w:t>
      </w:r>
      <w:r w:rsidR="00A611B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議價。</w:t>
      </w:r>
    </w:p>
    <w:p w:rsidR="0050283E" w:rsidRPr="0091160D" w:rsidRDefault="0050283E" w:rsidP="0050283E">
      <w:pPr>
        <w:spacing w:line="360" w:lineRule="exact"/>
        <w:ind w:left="980" w:hangingChars="350" w:hanging="9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 2.另評估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更新工程，</w:t>
      </w:r>
      <w:r>
        <w:rPr>
          <w:rFonts w:ascii="標楷體" w:eastAsia="標楷體" w:hAnsi="標楷體" w:hint="eastAsia"/>
          <w:kern w:val="0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kern w:val="0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簽文辦理。</w:t>
      </w:r>
      <w:r w:rsidR="00D73A6B">
        <w:rPr>
          <w:rFonts w:ascii="標楷體" w:eastAsia="標楷體" w:hAnsi="標楷體" w:hint="eastAsia"/>
          <w:sz w:val="28"/>
          <w:szCs w:val="28"/>
        </w:rPr>
        <w:t>另3月前發全校公告。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</w:t>
      </w:r>
      <w:proofErr w:type="gramStart"/>
      <w:r w:rsidR="00D73A6B">
        <w:rPr>
          <w:rFonts w:ascii="標楷體" w:eastAsia="標楷體" w:hAnsi="標楷體" w:hint="eastAsia"/>
          <w:sz w:val="28"/>
          <w:szCs w:val="28"/>
        </w:rPr>
        <w:t>利蒲將</w:t>
      </w:r>
      <w:proofErr w:type="gramEnd"/>
      <w:r w:rsidR="00D73A6B">
        <w:rPr>
          <w:rFonts w:ascii="標楷體" w:eastAsia="標楷體" w:hAnsi="標楷體" w:hint="eastAsia"/>
          <w:sz w:val="28"/>
          <w:szCs w:val="28"/>
        </w:rPr>
        <w:t>於本</w:t>
      </w:r>
      <w:proofErr w:type="gramStart"/>
      <w:r w:rsidR="00D73A6B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="00D73A6B">
        <w:rPr>
          <w:rFonts w:ascii="標楷體" w:eastAsia="標楷體" w:hAnsi="標楷體" w:hint="eastAsia"/>
          <w:sz w:val="28"/>
          <w:szCs w:val="28"/>
        </w:rPr>
        <w:t>前提規範版本至校供參。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CB1及CB2電表值，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後屬大氣系用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電度數較為準確。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05301C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於1月16日夜巡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椰林大道其夜間照明較差，小椰林大道及部分道路路段較暗可增路燈改善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  <w:r w:rsidR="002771AC">
        <w:rPr>
          <w:rFonts w:ascii="標楷體" w:eastAsia="標楷體" w:hAnsi="標楷體" w:hint="eastAsia"/>
          <w:kern w:val="0"/>
          <w:sz w:val="28"/>
          <w:szCs w:val="28"/>
        </w:rPr>
        <w:t>椰林大道投射燈環已進口至台灣，近期應可交貨。</w:t>
      </w:r>
    </w:p>
    <w:p w:rsidR="003959F5" w:rsidRDefault="003959F5" w:rsidP="003959F5">
      <w:pPr>
        <w:spacing w:line="360" w:lineRule="exact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  3.行政大樓走廊吊燈，尚屬保固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期間，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目前燈泡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型狀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大小及色</w:t>
      </w:r>
    </w:p>
    <w:p w:rsidR="006A449C" w:rsidRPr="006A449C" w:rsidRDefault="003959F5" w:rsidP="003959F5">
      <w:pPr>
        <w:spacing w:line="360" w:lineRule="exact"/>
        <w:ind w:firstLineChars="400" w:firstLine="11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澤不一，廠商</w:t>
      </w:r>
      <w:r w:rsidR="002771AC">
        <w:rPr>
          <w:rFonts w:ascii="標楷體" w:eastAsia="標楷體" w:hAnsi="標楷體" w:cs="Segoe UI" w:hint="eastAsia"/>
          <w:sz w:val="28"/>
          <w:szCs w:val="28"/>
        </w:rPr>
        <w:t>已於</w:t>
      </w:r>
      <w:r w:rsidR="00A14C29">
        <w:rPr>
          <w:rFonts w:ascii="標楷體" w:eastAsia="標楷體" w:hAnsi="標楷體" w:cs="Segoe UI" w:hint="eastAsia"/>
          <w:sz w:val="28"/>
          <w:szCs w:val="28"/>
        </w:rPr>
        <w:t>1/31完成</w:t>
      </w:r>
      <w:r>
        <w:rPr>
          <w:rFonts w:ascii="標楷體" w:eastAsia="標楷體" w:hAnsi="標楷體" w:cs="Segoe UI" w:hint="eastAsia"/>
          <w:sz w:val="28"/>
          <w:szCs w:val="28"/>
        </w:rPr>
        <w:t>整理。</w:t>
      </w:r>
    </w:p>
    <w:p w:rsidR="00172C54" w:rsidRPr="0050283E" w:rsidRDefault="0050283E" w:rsidP="0050283E">
      <w:pPr>
        <w:tabs>
          <w:tab w:val="left" w:pos="709"/>
        </w:tabs>
        <w:spacing w:line="360" w:lineRule="exact"/>
        <w:ind w:left="14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71AB4" w:rsidRDefault="00B71AB4" w:rsidP="007F3FD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>
        <w:rPr>
          <w:rFonts w:ascii="標楷體" w:eastAsia="標楷體" w:hAnsi="標楷體" w:hint="eastAsia"/>
          <w:kern w:val="0"/>
          <w:sz w:val="28"/>
          <w:szCs w:val="28"/>
        </w:rPr>
        <w:t>工科海洋</w:t>
      </w:r>
      <w:r w:rsidR="00540131">
        <w:rPr>
          <w:rFonts w:ascii="標楷體" w:eastAsia="標楷體" w:hAnsi="標楷體" w:hint="eastAsia"/>
          <w:kern w:val="0"/>
          <w:sz w:val="28"/>
          <w:szCs w:val="28"/>
        </w:rPr>
        <w:t>原有意願以屋頂出租設置太陽能發電設備，經系</w:t>
      </w:r>
      <w:proofErr w:type="gramStart"/>
      <w:r w:rsidR="00540131">
        <w:rPr>
          <w:rFonts w:ascii="標楷體" w:eastAsia="標楷體" w:hAnsi="標楷體" w:hint="eastAsia"/>
          <w:kern w:val="0"/>
          <w:sz w:val="28"/>
          <w:szCs w:val="28"/>
        </w:rPr>
        <w:t>務</w:t>
      </w:r>
      <w:proofErr w:type="gramEnd"/>
      <w:r w:rsidR="00540131">
        <w:rPr>
          <w:rFonts w:ascii="標楷體" w:eastAsia="標楷體" w:hAnsi="標楷體" w:hint="eastAsia"/>
          <w:kern w:val="0"/>
          <w:sz w:val="28"/>
          <w:szCs w:val="28"/>
        </w:rPr>
        <w:t>會議討論，將再行討論。</w:t>
      </w:r>
    </w:p>
    <w:p w:rsidR="00EC57F0" w:rsidRPr="006A7708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A14C29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>
        <w:rPr>
          <w:rFonts w:ascii="標楷體" w:eastAsia="標楷體" w:hAnsi="標楷體" w:hint="eastAsia"/>
          <w:sz w:val="28"/>
          <w:szCs w:val="28"/>
        </w:rPr>
        <w:t>暫緩實施。</w:t>
      </w:r>
    </w:p>
    <w:p w:rsidR="006644FD" w:rsidRDefault="005D44B8" w:rsidP="009F0B93">
      <w:pPr>
        <w:pStyle w:val="a7"/>
        <w:tabs>
          <w:tab w:val="left" w:pos="709"/>
        </w:tabs>
        <w:spacing w:line="360" w:lineRule="exact"/>
        <w:ind w:leftChars="-62" w:left="-9" w:hangingChars="50" w:hanging="14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0E" w:rsidRDefault="0047590E" w:rsidP="005D44B8">
      <w:r>
        <w:separator/>
      </w:r>
    </w:p>
  </w:endnote>
  <w:endnote w:type="continuationSeparator" w:id="0">
    <w:p w:rsidR="0047590E" w:rsidRDefault="0047590E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0E" w:rsidRDefault="0047590E" w:rsidP="005D44B8">
      <w:r>
        <w:separator/>
      </w:r>
    </w:p>
  </w:footnote>
  <w:footnote w:type="continuationSeparator" w:id="0">
    <w:p w:rsidR="0047590E" w:rsidRDefault="0047590E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A3E2-9E2F-4B40-A9E2-52FCE98F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2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177</cp:revision>
  <cp:lastPrinted>2016-12-27T02:29:00Z</cp:lastPrinted>
  <dcterms:created xsi:type="dcterms:W3CDTF">2017-09-14T02:28:00Z</dcterms:created>
  <dcterms:modified xsi:type="dcterms:W3CDTF">2018-02-07T23:19:00Z</dcterms:modified>
</cp:coreProperties>
</file>