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16" w:rsidRPr="003E4686" w:rsidRDefault="006F5B16">
      <w:pPr>
        <w:jc w:val="center"/>
        <w:rPr>
          <w:rFonts w:ascii="標楷體" w:eastAsia="標楷體" w:hAnsi="標楷體"/>
          <w:b/>
          <w:sz w:val="36"/>
        </w:rPr>
      </w:pPr>
      <w:r w:rsidRPr="003E4686">
        <w:rPr>
          <w:rFonts w:ascii="標楷體" w:eastAsia="標楷體" w:hAnsi="標楷體" w:hint="eastAsia"/>
          <w:b/>
          <w:sz w:val="36"/>
        </w:rPr>
        <w:t>國立臺灣大學採購財物</w:t>
      </w:r>
      <w:r w:rsidR="0098539C" w:rsidRPr="003E4686">
        <w:rPr>
          <w:rFonts w:ascii="標楷體" w:eastAsia="標楷體" w:hAnsi="標楷體" w:hint="eastAsia"/>
          <w:b/>
          <w:sz w:val="36"/>
        </w:rPr>
        <w:t>規格書</w:t>
      </w:r>
      <w:r w:rsidRPr="003E4686">
        <w:rPr>
          <w:rFonts w:ascii="標楷體" w:eastAsia="標楷體" w:hAnsi="標楷體" w:hint="eastAsia"/>
          <w:b/>
          <w:sz w:val="36"/>
        </w:rPr>
        <w:t>/勞務</w:t>
      </w:r>
      <w:r w:rsidR="0098539C" w:rsidRPr="003E4686">
        <w:rPr>
          <w:rFonts w:ascii="標楷體" w:eastAsia="標楷體" w:hAnsi="標楷體" w:hint="eastAsia"/>
          <w:b/>
          <w:sz w:val="36"/>
        </w:rPr>
        <w:t>工作規範</w:t>
      </w:r>
      <w:r w:rsidRPr="003E4686">
        <w:rPr>
          <w:rFonts w:ascii="標楷體" w:eastAsia="標楷體" w:hAnsi="標楷體"/>
          <w:b/>
          <w:sz w:val="36"/>
        </w:rPr>
        <w:t xml:space="preserve"> </w:t>
      </w:r>
    </w:p>
    <w:p w:rsidR="006F5B16" w:rsidRPr="003E4686" w:rsidRDefault="006F5B16">
      <w:pPr>
        <w:spacing w:before="120" w:after="120" w:line="400" w:lineRule="exact"/>
        <w:rPr>
          <w:rFonts w:ascii="標楷體" w:eastAsia="標楷體" w:hAnsi="標楷體"/>
          <w:b/>
        </w:rPr>
      </w:pPr>
      <w:r w:rsidRPr="003E4686">
        <w:rPr>
          <w:rFonts w:ascii="標楷體" w:eastAsia="標楷體" w:hAnsi="標楷體" w:hint="eastAsia"/>
          <w:b/>
          <w:sz w:val="28"/>
        </w:rPr>
        <w:t xml:space="preserve"> 財物/勞務名稱：</w:t>
      </w:r>
      <w:r w:rsidR="006825D6" w:rsidRPr="003E4686">
        <w:rPr>
          <w:rFonts w:ascii="標楷體" w:eastAsia="標楷體" w:hAnsi="標楷體"/>
          <w:b/>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7560"/>
        <w:gridCol w:w="1080"/>
        <w:gridCol w:w="720"/>
      </w:tblGrid>
      <w:tr w:rsidR="006F5B16" w:rsidRPr="00897405" w:rsidTr="003E4686">
        <w:trPr>
          <w:cantSplit/>
        </w:trPr>
        <w:tc>
          <w:tcPr>
            <w:tcW w:w="72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 xml:space="preserve">項次        </w:t>
            </w:r>
          </w:p>
        </w:tc>
        <w:tc>
          <w:tcPr>
            <w:tcW w:w="7560" w:type="dxa"/>
          </w:tcPr>
          <w:p w:rsidR="006F5B16" w:rsidRPr="003E4686" w:rsidRDefault="0098539C">
            <w:pPr>
              <w:spacing w:before="60" w:after="60" w:line="400" w:lineRule="exact"/>
              <w:jc w:val="center"/>
              <w:rPr>
                <w:rFonts w:ascii="標楷體" w:eastAsia="標楷體" w:hAnsi="標楷體"/>
                <w:b/>
              </w:rPr>
            </w:pPr>
            <w:r w:rsidRPr="003E4686">
              <w:rPr>
                <w:rFonts w:ascii="標楷體" w:eastAsia="標楷體" w:hAnsi="標楷體" w:hint="eastAsia"/>
                <w:b/>
              </w:rPr>
              <w:t>財物</w:t>
            </w:r>
            <w:r w:rsidR="006F5B16" w:rsidRPr="003E4686">
              <w:rPr>
                <w:rFonts w:ascii="標楷體" w:eastAsia="標楷體" w:hAnsi="標楷體" w:hint="eastAsia"/>
                <w:b/>
              </w:rPr>
              <w:t>規格</w:t>
            </w:r>
            <w:r w:rsidRPr="003E4686">
              <w:rPr>
                <w:rFonts w:ascii="標楷體" w:eastAsia="標楷體" w:hAnsi="標楷體" w:hint="eastAsia"/>
                <w:b/>
              </w:rPr>
              <w:t xml:space="preserve"> / 勞務工作規範</w:t>
            </w:r>
          </w:p>
        </w:tc>
        <w:tc>
          <w:tcPr>
            <w:tcW w:w="108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數</w:t>
            </w:r>
            <w:r w:rsidRPr="003E4686">
              <w:rPr>
                <w:rFonts w:ascii="標楷體" w:eastAsia="標楷體" w:hAnsi="標楷體"/>
                <w:b/>
              </w:rPr>
              <w:t xml:space="preserve"> </w:t>
            </w:r>
            <w:r w:rsidRPr="003E4686">
              <w:rPr>
                <w:rFonts w:ascii="標楷體" w:eastAsia="標楷體" w:hAnsi="標楷體" w:hint="eastAsia"/>
                <w:b/>
              </w:rPr>
              <w:t>量</w:t>
            </w:r>
          </w:p>
        </w:tc>
        <w:tc>
          <w:tcPr>
            <w:tcW w:w="72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 xml:space="preserve">單位 </w:t>
            </w:r>
          </w:p>
        </w:tc>
      </w:tr>
      <w:tr w:rsidR="006F5B16" w:rsidRPr="00965309" w:rsidTr="003E4686">
        <w:trPr>
          <w:cantSplit/>
          <w:trHeight w:val="3122"/>
        </w:trPr>
        <w:tc>
          <w:tcPr>
            <w:tcW w:w="720" w:type="dxa"/>
          </w:tcPr>
          <w:p w:rsidR="00BA1707" w:rsidRPr="003E4686" w:rsidRDefault="00BA1707" w:rsidP="000C0B1B">
            <w:pPr>
              <w:jc w:val="center"/>
              <w:rPr>
                <w:rFonts w:ascii="標楷體" w:eastAsia="標楷體" w:hAnsi="標楷體"/>
                <w:b/>
              </w:rPr>
            </w:pPr>
          </w:p>
        </w:tc>
        <w:tc>
          <w:tcPr>
            <w:tcW w:w="7560" w:type="dxa"/>
          </w:tcPr>
          <w:p w:rsidR="006026FA" w:rsidRPr="00A82603" w:rsidRDefault="00CD4684" w:rsidP="00BB2E78">
            <w:pPr>
              <w:rPr>
                <w:rFonts w:ascii="標楷體" w:eastAsia="標楷體" w:hAnsi="標楷體"/>
                <w:color w:val="FF0000"/>
                <w:szCs w:val="24"/>
              </w:rPr>
            </w:pPr>
            <w:r w:rsidRPr="00B94B21">
              <w:rPr>
                <w:rFonts w:ascii="標楷體" w:eastAsia="標楷體" w:hAnsi="標楷體" w:hint="eastAsia"/>
                <w:color w:val="FF0000"/>
                <w:szCs w:val="24"/>
              </w:rPr>
              <w:t>（請按採購個案實際需求，並參考『資格及規格訂定注意事項』訂定）</w:t>
            </w:r>
          </w:p>
          <w:p w:rsidR="00DA1FD8" w:rsidRPr="00897405" w:rsidRDefault="00DA1FD8" w:rsidP="00BB2E78">
            <w:pPr>
              <w:rPr>
                <w:rFonts w:ascii="標楷體" w:eastAsia="標楷體" w:hAnsi="標楷體"/>
                <w:szCs w:val="24"/>
              </w:rPr>
            </w:pPr>
          </w:p>
          <w:p w:rsidR="00DA1FD8" w:rsidRPr="00897405" w:rsidRDefault="00DA1FD8" w:rsidP="00BB2E78">
            <w:pPr>
              <w:rPr>
                <w:rFonts w:ascii="標楷體" w:eastAsia="標楷體" w:hAnsi="標楷體"/>
                <w:szCs w:val="24"/>
              </w:rPr>
            </w:pPr>
          </w:p>
          <w:p w:rsidR="00DA1FD8" w:rsidRPr="00897405" w:rsidRDefault="00DA1FD8" w:rsidP="00BB2E78">
            <w:pPr>
              <w:rPr>
                <w:rFonts w:ascii="標楷體" w:eastAsia="標楷體" w:hAnsi="標楷體"/>
                <w:szCs w:val="24"/>
              </w:rPr>
            </w:pPr>
          </w:p>
          <w:p w:rsidR="00DA1FD8" w:rsidRPr="00897405" w:rsidRDefault="00DA1FD8" w:rsidP="00BB2E78">
            <w:pPr>
              <w:rPr>
                <w:rFonts w:ascii="標楷體" w:eastAsia="標楷體" w:hAnsi="標楷體"/>
                <w:szCs w:val="24"/>
              </w:rPr>
            </w:pPr>
          </w:p>
          <w:p w:rsidR="002D2F06" w:rsidRPr="00897405" w:rsidRDefault="002D2F06" w:rsidP="00BB2E78">
            <w:pPr>
              <w:rPr>
                <w:rFonts w:ascii="標楷體" w:eastAsia="標楷體" w:hAnsi="標楷體"/>
                <w:szCs w:val="24"/>
              </w:rPr>
            </w:pPr>
          </w:p>
          <w:p w:rsidR="002D2F06" w:rsidRPr="00897405" w:rsidRDefault="002D2F06" w:rsidP="00BB2E78">
            <w:pPr>
              <w:rPr>
                <w:rFonts w:ascii="標楷體" w:eastAsia="標楷體" w:hAnsi="標楷體"/>
                <w:szCs w:val="24"/>
              </w:rPr>
            </w:pPr>
          </w:p>
          <w:p w:rsidR="002D2F06" w:rsidRDefault="002D2F06" w:rsidP="00BB2E78">
            <w:pPr>
              <w:rPr>
                <w:rFonts w:ascii="標楷體" w:eastAsia="標楷體" w:hAnsi="標楷體"/>
                <w:szCs w:val="24"/>
              </w:rPr>
            </w:pPr>
          </w:p>
          <w:p w:rsidR="00D9321D" w:rsidRDefault="00D9321D" w:rsidP="00BB2E78">
            <w:pPr>
              <w:rPr>
                <w:rFonts w:ascii="標楷體" w:eastAsia="標楷體" w:hAnsi="標楷體"/>
                <w:szCs w:val="24"/>
              </w:rPr>
            </w:pPr>
          </w:p>
          <w:p w:rsidR="00D9321D" w:rsidRPr="00897405" w:rsidRDefault="00D9321D" w:rsidP="00BB2E78">
            <w:pPr>
              <w:rPr>
                <w:rFonts w:ascii="標楷體" w:eastAsia="標楷體" w:hAnsi="標楷體"/>
                <w:szCs w:val="24"/>
              </w:rPr>
            </w:pPr>
          </w:p>
          <w:p w:rsidR="002D2F06" w:rsidRPr="00897405" w:rsidRDefault="002D2F06" w:rsidP="00BB2E78">
            <w:pPr>
              <w:rPr>
                <w:rFonts w:ascii="標楷體" w:eastAsia="標楷體" w:hAnsi="標楷體"/>
                <w:szCs w:val="24"/>
              </w:rPr>
            </w:pPr>
          </w:p>
          <w:p w:rsidR="00DA1FD8" w:rsidRPr="00897405" w:rsidRDefault="00DA1FD8" w:rsidP="00BB2E78">
            <w:pPr>
              <w:rPr>
                <w:rFonts w:ascii="標楷體" w:eastAsia="標楷體" w:hAnsi="標楷體"/>
                <w:szCs w:val="24"/>
              </w:rPr>
            </w:pPr>
          </w:p>
          <w:p w:rsidR="00DA1FD8" w:rsidRPr="00897405" w:rsidRDefault="00DA1FD8" w:rsidP="00BB2E78">
            <w:pPr>
              <w:rPr>
                <w:rFonts w:ascii="標楷體" w:eastAsia="標楷體" w:hAnsi="標楷體"/>
                <w:szCs w:val="24"/>
              </w:rPr>
            </w:pPr>
          </w:p>
          <w:p w:rsidR="00DA1FD8" w:rsidRPr="00897405" w:rsidRDefault="00DA1FD8" w:rsidP="00BB2E78">
            <w:pPr>
              <w:rPr>
                <w:rFonts w:ascii="標楷體" w:eastAsia="標楷體" w:hAnsi="標楷體"/>
                <w:szCs w:val="24"/>
              </w:rPr>
            </w:pPr>
          </w:p>
          <w:p w:rsidR="006F5B16" w:rsidRPr="003E4686" w:rsidRDefault="006F5B16" w:rsidP="00BB2E78">
            <w:pPr>
              <w:rPr>
                <w:rFonts w:ascii="標楷體" w:eastAsia="標楷體" w:hAnsi="標楷體"/>
              </w:rPr>
            </w:pPr>
          </w:p>
        </w:tc>
        <w:tc>
          <w:tcPr>
            <w:tcW w:w="1080" w:type="dxa"/>
          </w:tcPr>
          <w:p w:rsidR="006F35A5" w:rsidRPr="003E4686" w:rsidRDefault="006F35A5" w:rsidP="00C51DA3">
            <w:pPr>
              <w:jc w:val="center"/>
              <w:rPr>
                <w:rFonts w:ascii="標楷體" w:eastAsia="標楷體" w:hAnsi="標楷體"/>
                <w:b/>
              </w:rPr>
            </w:pPr>
          </w:p>
          <w:p w:rsidR="006F35A5" w:rsidRPr="003E4686" w:rsidRDefault="006F35A5" w:rsidP="00C51DA3">
            <w:pPr>
              <w:jc w:val="center"/>
              <w:rPr>
                <w:rFonts w:ascii="標楷體" w:eastAsia="標楷體" w:hAnsi="標楷體"/>
                <w:b/>
              </w:rPr>
            </w:pPr>
          </w:p>
        </w:tc>
        <w:tc>
          <w:tcPr>
            <w:tcW w:w="720" w:type="dxa"/>
          </w:tcPr>
          <w:p w:rsidR="003616EE" w:rsidRPr="003E4686" w:rsidRDefault="003616EE" w:rsidP="00C51DA3">
            <w:pPr>
              <w:jc w:val="center"/>
              <w:rPr>
                <w:rFonts w:ascii="標楷體" w:eastAsia="標楷體" w:hAnsi="標楷體"/>
                <w:b/>
              </w:rPr>
            </w:pPr>
          </w:p>
          <w:p w:rsidR="003616EE" w:rsidRPr="003E4686" w:rsidRDefault="003616EE" w:rsidP="00C51DA3">
            <w:pPr>
              <w:jc w:val="center"/>
              <w:rPr>
                <w:rFonts w:ascii="標楷體" w:eastAsia="標楷體" w:hAnsi="標楷體"/>
                <w:b/>
              </w:rPr>
            </w:pPr>
          </w:p>
        </w:tc>
      </w:tr>
      <w:tr w:rsidR="0098539C" w:rsidRPr="00897405" w:rsidTr="003E4686">
        <w:trPr>
          <w:cantSplit/>
          <w:trHeight w:val="1360"/>
        </w:trPr>
        <w:tc>
          <w:tcPr>
            <w:tcW w:w="10080" w:type="dxa"/>
            <w:gridSpan w:val="4"/>
          </w:tcPr>
          <w:p w:rsidR="00FB145A" w:rsidRPr="003E4686" w:rsidRDefault="0098539C" w:rsidP="003E4686">
            <w:pPr>
              <w:pStyle w:val="aa"/>
              <w:numPr>
                <w:ilvl w:val="0"/>
                <w:numId w:val="26"/>
              </w:numPr>
              <w:spacing w:line="360" w:lineRule="exact"/>
              <w:ind w:leftChars="0"/>
              <w:jc w:val="both"/>
              <w:rPr>
                <w:rFonts w:ascii="標楷體" w:eastAsia="標楷體" w:hAnsi="標楷體"/>
                <w:bCs/>
              </w:rPr>
            </w:pPr>
            <w:r w:rsidRPr="003E4686">
              <w:rPr>
                <w:rFonts w:ascii="標楷體" w:eastAsia="標楷體" w:hAnsi="標楷體" w:hint="eastAsia"/>
                <w:bCs/>
              </w:rPr>
              <w:t>履約期限：</w:t>
            </w:r>
          </w:p>
          <w:p w:rsidR="00D9321D" w:rsidRDefault="00756C7F" w:rsidP="00D9321D">
            <w:pPr>
              <w:pStyle w:val="aa"/>
              <w:numPr>
                <w:ilvl w:val="0"/>
                <w:numId w:val="33"/>
              </w:numPr>
              <w:snapToGrid w:val="0"/>
              <w:spacing w:line="360" w:lineRule="exact"/>
              <w:ind w:leftChars="0"/>
              <w:textDirection w:val="lrTbV"/>
              <w:rPr>
                <w:rFonts w:ascii="標楷體" w:eastAsia="標楷體" w:hAnsi="標楷體"/>
                <w:bCs/>
              </w:rPr>
            </w:pPr>
            <w:r w:rsidRPr="00756C7F">
              <w:rPr>
                <w:rFonts w:ascii="標楷體" w:eastAsia="標楷體" w:hAnsi="標楷體" w:hint="eastAsia"/>
                <w:bCs/>
              </w:rPr>
              <w:t>勞務：</w:t>
            </w:r>
          </w:p>
          <w:p w:rsidR="005F64CA" w:rsidRPr="00D9321D" w:rsidRDefault="005F64CA" w:rsidP="00D9321D">
            <w:pPr>
              <w:pStyle w:val="aa"/>
              <w:snapToGrid w:val="0"/>
              <w:spacing w:line="360" w:lineRule="exact"/>
              <w:ind w:leftChars="301" w:left="962" w:hangingChars="100" w:hanging="240"/>
              <w:textDirection w:val="lrTbV"/>
              <w:rPr>
                <w:rFonts w:ascii="標楷體" w:eastAsia="標楷體" w:hAnsi="標楷體"/>
                <w:bCs/>
              </w:rPr>
            </w:pPr>
            <w:r w:rsidRPr="005F64CA">
              <w:rPr>
                <w:rFonts w:ascii="標楷體" w:eastAsia="標楷體" w:hAnsi="標楷體" w:hint="eastAsia"/>
                <w:bCs/>
              </w:rPr>
              <w:t>□廠商應於</w:t>
            </w:r>
            <w:r w:rsidR="00D9321D" w:rsidRPr="00E17C7D">
              <w:rPr>
                <w:rFonts w:ascii="標楷體" w:eastAsia="標楷體" w:hAnsi="標楷體"/>
                <w:szCs w:val="24"/>
                <w:u w:val="single"/>
              </w:rPr>
              <w:t xml:space="preserve">    </w:t>
            </w:r>
            <w:r w:rsidRPr="005F64CA">
              <w:rPr>
                <w:rFonts w:ascii="標楷體" w:eastAsia="標楷體" w:hAnsi="標楷體" w:hint="eastAsia"/>
                <w:bCs/>
              </w:rPr>
              <w:t>年</w:t>
            </w:r>
            <w:r w:rsidR="00D9321D" w:rsidRPr="00E17C7D">
              <w:rPr>
                <w:rFonts w:ascii="標楷體" w:eastAsia="標楷體" w:hAnsi="標楷體"/>
                <w:szCs w:val="24"/>
                <w:u w:val="single"/>
              </w:rPr>
              <w:t xml:space="preserve">    </w:t>
            </w:r>
            <w:r w:rsidRPr="005F64CA">
              <w:rPr>
                <w:rFonts w:ascii="標楷體" w:eastAsia="標楷體" w:hAnsi="標楷體" w:hint="eastAsia"/>
                <w:bCs/>
              </w:rPr>
              <w:t>月</w:t>
            </w:r>
            <w:r w:rsidR="00D9321D" w:rsidRPr="00E17C7D">
              <w:rPr>
                <w:rFonts w:ascii="標楷體" w:eastAsia="標楷體" w:hAnsi="標楷體"/>
                <w:szCs w:val="24"/>
                <w:u w:val="single"/>
              </w:rPr>
              <w:t xml:space="preserve">    </w:t>
            </w:r>
            <w:r w:rsidRPr="005F64CA">
              <w:rPr>
                <w:rFonts w:ascii="標楷體" w:eastAsia="標楷體" w:hAnsi="標楷體" w:hint="eastAsia"/>
                <w:bCs/>
              </w:rPr>
              <w:t>日以前/決標翌日起</w:t>
            </w:r>
            <w:r w:rsidR="00D9321D" w:rsidRPr="00E17C7D">
              <w:rPr>
                <w:rFonts w:ascii="標楷體" w:eastAsia="標楷體" w:hAnsi="標楷體"/>
                <w:szCs w:val="24"/>
                <w:u w:val="single"/>
              </w:rPr>
              <w:t xml:space="preserve">    </w:t>
            </w:r>
            <w:r w:rsidRPr="005F64CA">
              <w:rPr>
                <w:rFonts w:ascii="標楷體" w:eastAsia="標楷體" w:hAnsi="標楷體" w:hint="eastAsia"/>
                <w:bCs/>
              </w:rPr>
              <w:t>日內/</w:t>
            </w:r>
            <w:r w:rsidR="009A2925" w:rsidRPr="00612334">
              <w:rPr>
                <w:rFonts w:ascii="標楷體" w:eastAsia="標楷體" w:hAnsi="標楷體" w:hint="eastAsia"/>
                <w:bCs/>
              </w:rPr>
              <w:t>□</w:t>
            </w:r>
            <w:r w:rsidR="00D9321D" w:rsidRPr="009A2925">
              <w:rPr>
                <w:rFonts w:ascii="標楷體" w:eastAsia="標楷體" w:hAnsi="標楷體" w:hint="eastAsia"/>
                <w:bCs/>
                <w:color w:val="595959" w:themeColor="text1" w:themeTint="A6"/>
              </w:rPr>
              <w:t>結匯計算單開出</w:t>
            </w:r>
            <w:r w:rsidR="00443AEE">
              <w:rPr>
                <w:rFonts w:ascii="標楷體" w:eastAsia="標楷體" w:hAnsi="標楷體" w:hint="eastAsia"/>
                <w:bCs/>
                <w:color w:val="595959" w:themeColor="text1" w:themeTint="A6"/>
              </w:rPr>
              <w:t>日起</w:t>
            </w:r>
            <w:r w:rsidR="00D9321D" w:rsidRPr="009A2925">
              <w:rPr>
                <w:rFonts w:ascii="標楷體" w:eastAsia="標楷體" w:hAnsi="標楷體"/>
                <w:color w:val="595959" w:themeColor="text1" w:themeTint="A6"/>
                <w:szCs w:val="24"/>
                <w:u w:val="single"/>
              </w:rPr>
              <w:t xml:space="preserve">    </w:t>
            </w:r>
            <w:r w:rsidR="00D9321D" w:rsidRPr="009A2925">
              <w:rPr>
                <w:rFonts w:ascii="標楷體" w:eastAsia="標楷體" w:hAnsi="標楷體" w:hint="eastAsia"/>
                <w:bCs/>
                <w:color w:val="595959" w:themeColor="text1" w:themeTint="A6"/>
              </w:rPr>
              <w:t>日內</w:t>
            </w:r>
            <w:r w:rsidR="00D9321D" w:rsidRPr="00D9321D">
              <w:rPr>
                <w:rFonts w:ascii="標楷體" w:eastAsia="標楷體" w:hAnsi="標楷體" w:hint="eastAsia"/>
                <w:bCs/>
                <w:color w:val="FF0000"/>
                <w:sz w:val="20"/>
              </w:rPr>
              <w:t>(本選項僅限不公告之限制性招標案)</w:t>
            </w:r>
            <w:r w:rsidR="00D9321D">
              <w:rPr>
                <w:rFonts w:ascii="標楷體" w:eastAsia="標楷體" w:hAnsi="標楷體" w:hint="eastAsia"/>
                <w:bCs/>
              </w:rPr>
              <w:t xml:space="preserve"> /</w:t>
            </w:r>
            <w:r w:rsidR="00D9321D" w:rsidRPr="003E4686">
              <w:rPr>
                <w:rFonts w:ascii="標楷體" w:eastAsia="標楷體" w:hAnsi="標楷體" w:hint="eastAsia"/>
              </w:rPr>
              <w:t>其他:</w:t>
            </w:r>
            <w:r w:rsidR="00D9321D" w:rsidRPr="003E4686">
              <w:rPr>
                <w:rFonts w:ascii="標楷體" w:eastAsia="標楷體" w:hAnsi="標楷體"/>
                <w:b/>
                <w:u w:val="single"/>
              </w:rPr>
              <w:t xml:space="preserve">             </w:t>
            </w:r>
            <w:r w:rsidRPr="00D9321D">
              <w:rPr>
                <w:rFonts w:ascii="標楷體" w:eastAsia="標楷體" w:hAnsi="標楷體" w:hint="eastAsia"/>
                <w:bCs/>
              </w:rPr>
              <w:t>完成履行採購標的之供應。</w:t>
            </w:r>
          </w:p>
          <w:p w:rsidR="00756C7F" w:rsidRPr="00756C7F" w:rsidRDefault="005F64CA" w:rsidP="005F64CA">
            <w:pPr>
              <w:pStyle w:val="aa"/>
              <w:snapToGrid w:val="0"/>
              <w:spacing w:line="360" w:lineRule="exact"/>
              <w:ind w:leftChars="0" w:left="720"/>
              <w:jc w:val="both"/>
              <w:textDirection w:val="lrTbV"/>
              <w:rPr>
                <w:rFonts w:ascii="標楷體" w:eastAsia="標楷體" w:hAnsi="標楷體"/>
                <w:bCs/>
              </w:rPr>
            </w:pPr>
            <w:r w:rsidRPr="005F64CA">
              <w:rPr>
                <w:rFonts w:ascii="標楷體" w:eastAsia="標楷體" w:hAnsi="標楷體" w:hint="eastAsia"/>
                <w:bCs/>
              </w:rPr>
              <w:t>□廠商應於</w:t>
            </w:r>
            <w:r w:rsidR="00D9321D" w:rsidRPr="00E17C7D">
              <w:rPr>
                <w:rFonts w:ascii="標楷體" w:eastAsia="標楷體" w:hAnsi="標楷體"/>
                <w:szCs w:val="24"/>
                <w:u w:val="single"/>
              </w:rPr>
              <w:t xml:space="preserve">    </w:t>
            </w:r>
            <w:r w:rsidRPr="005F64CA">
              <w:rPr>
                <w:rFonts w:ascii="標楷體" w:eastAsia="標楷體" w:hAnsi="標楷體" w:hint="eastAsia"/>
                <w:bCs/>
              </w:rPr>
              <w:t>年</w:t>
            </w:r>
            <w:r w:rsidR="00D9321D" w:rsidRPr="00E17C7D">
              <w:rPr>
                <w:rFonts w:ascii="標楷體" w:eastAsia="標楷體" w:hAnsi="標楷體"/>
                <w:szCs w:val="24"/>
                <w:u w:val="single"/>
              </w:rPr>
              <w:t xml:space="preserve">    </w:t>
            </w:r>
            <w:r w:rsidRPr="005F64CA">
              <w:rPr>
                <w:rFonts w:ascii="標楷體" w:eastAsia="標楷體" w:hAnsi="標楷體" w:hint="eastAsia"/>
                <w:bCs/>
              </w:rPr>
              <w:t>月</w:t>
            </w:r>
            <w:r w:rsidR="00D9321D" w:rsidRPr="00E17C7D">
              <w:rPr>
                <w:rFonts w:ascii="標楷體" w:eastAsia="標楷體" w:hAnsi="標楷體"/>
                <w:szCs w:val="24"/>
                <w:u w:val="single"/>
              </w:rPr>
              <w:t xml:space="preserve">    </w:t>
            </w:r>
            <w:r w:rsidRPr="005F64CA">
              <w:rPr>
                <w:rFonts w:ascii="標楷體" w:eastAsia="標楷體" w:hAnsi="標楷體" w:hint="eastAsia"/>
                <w:bCs/>
              </w:rPr>
              <w:t>日至</w:t>
            </w:r>
            <w:r w:rsidR="00D9321D" w:rsidRPr="00E17C7D">
              <w:rPr>
                <w:rFonts w:ascii="標楷體" w:eastAsia="標楷體" w:hAnsi="標楷體"/>
                <w:szCs w:val="24"/>
                <w:u w:val="single"/>
              </w:rPr>
              <w:t xml:space="preserve">    </w:t>
            </w:r>
            <w:r w:rsidRPr="005F64CA">
              <w:rPr>
                <w:rFonts w:ascii="標楷體" w:eastAsia="標楷體" w:hAnsi="標楷體" w:hint="eastAsia"/>
                <w:bCs/>
              </w:rPr>
              <w:t>年</w:t>
            </w:r>
            <w:r w:rsidR="00D9321D" w:rsidRPr="00E17C7D">
              <w:rPr>
                <w:rFonts w:ascii="標楷體" w:eastAsia="標楷體" w:hAnsi="標楷體"/>
                <w:szCs w:val="24"/>
                <w:u w:val="single"/>
              </w:rPr>
              <w:t xml:space="preserve">    </w:t>
            </w:r>
            <w:r w:rsidRPr="005F64CA">
              <w:rPr>
                <w:rFonts w:ascii="標楷體" w:eastAsia="標楷體" w:hAnsi="標楷體" w:hint="eastAsia"/>
                <w:bCs/>
              </w:rPr>
              <w:t>月</w:t>
            </w:r>
            <w:r w:rsidR="00D9321D" w:rsidRPr="00E17C7D">
              <w:rPr>
                <w:rFonts w:ascii="標楷體" w:eastAsia="標楷體" w:hAnsi="標楷體"/>
                <w:szCs w:val="24"/>
                <w:u w:val="single"/>
              </w:rPr>
              <w:t xml:space="preserve">    </w:t>
            </w:r>
            <w:r w:rsidRPr="005F64CA">
              <w:rPr>
                <w:rFonts w:ascii="標楷體" w:eastAsia="標楷體" w:hAnsi="標楷體" w:hint="eastAsia"/>
                <w:bCs/>
              </w:rPr>
              <w:t>日之期間內履行採購標的之供應。</w:t>
            </w:r>
          </w:p>
          <w:p w:rsidR="00756C7F" w:rsidRPr="00756C7F" w:rsidRDefault="00756C7F" w:rsidP="00756C7F">
            <w:pPr>
              <w:pStyle w:val="aa"/>
              <w:numPr>
                <w:ilvl w:val="0"/>
                <w:numId w:val="33"/>
              </w:numPr>
              <w:snapToGrid w:val="0"/>
              <w:spacing w:line="360" w:lineRule="exact"/>
              <w:ind w:leftChars="0"/>
              <w:jc w:val="both"/>
              <w:textDirection w:val="lrTbV"/>
              <w:rPr>
                <w:rFonts w:ascii="標楷體" w:eastAsia="標楷體" w:hAnsi="標楷體"/>
                <w:b/>
                <w:u w:val="single"/>
              </w:rPr>
            </w:pPr>
            <w:r>
              <w:rPr>
                <w:rFonts w:ascii="標楷體" w:eastAsia="標楷體" w:hAnsi="標楷體" w:hint="eastAsia"/>
                <w:bCs/>
              </w:rPr>
              <w:t>財物：</w:t>
            </w:r>
          </w:p>
          <w:p w:rsidR="00756C7F" w:rsidRDefault="00756C7F" w:rsidP="00D9321D">
            <w:pPr>
              <w:pStyle w:val="aa"/>
              <w:snapToGrid w:val="0"/>
              <w:spacing w:line="360" w:lineRule="exact"/>
              <w:ind w:leftChars="301" w:left="962" w:hangingChars="100" w:hanging="240"/>
              <w:textDirection w:val="lrTbV"/>
              <w:rPr>
                <w:rFonts w:ascii="標楷體" w:eastAsia="標楷體" w:hAnsi="標楷體"/>
                <w:bCs/>
              </w:rPr>
            </w:pPr>
            <w:r w:rsidRPr="00756C7F">
              <w:rPr>
                <w:rFonts w:ascii="標楷體" w:eastAsia="標楷體" w:hAnsi="標楷體" w:hint="eastAsia"/>
                <w:bCs/>
              </w:rPr>
              <w:t>□廠商應於</w:t>
            </w:r>
            <w:r w:rsidR="00D9321D" w:rsidRPr="00E17C7D">
              <w:rPr>
                <w:rFonts w:ascii="標楷體" w:eastAsia="標楷體" w:hAnsi="標楷體"/>
                <w:szCs w:val="24"/>
                <w:u w:val="single"/>
              </w:rPr>
              <w:t xml:space="preserve">    </w:t>
            </w:r>
            <w:r w:rsidRPr="00756C7F">
              <w:rPr>
                <w:rFonts w:ascii="標楷體" w:eastAsia="標楷體" w:hAnsi="標楷體" w:hint="eastAsia"/>
                <w:bCs/>
              </w:rPr>
              <w:t>年</w:t>
            </w:r>
            <w:r w:rsidR="00D9321D" w:rsidRPr="00E17C7D">
              <w:rPr>
                <w:rFonts w:ascii="標楷體" w:eastAsia="標楷體" w:hAnsi="標楷體"/>
                <w:szCs w:val="24"/>
                <w:u w:val="single"/>
              </w:rPr>
              <w:t xml:space="preserve">    </w:t>
            </w:r>
            <w:r w:rsidRPr="00756C7F">
              <w:rPr>
                <w:rFonts w:ascii="標楷體" w:eastAsia="標楷體" w:hAnsi="標楷體" w:hint="eastAsia"/>
                <w:bCs/>
              </w:rPr>
              <w:t>月</w:t>
            </w:r>
            <w:r w:rsidR="00D9321D" w:rsidRPr="00E17C7D">
              <w:rPr>
                <w:rFonts w:ascii="標楷體" w:eastAsia="標楷體" w:hAnsi="標楷體"/>
                <w:szCs w:val="24"/>
                <w:u w:val="single"/>
              </w:rPr>
              <w:t xml:space="preserve">    </w:t>
            </w:r>
            <w:r w:rsidRPr="00756C7F">
              <w:rPr>
                <w:rFonts w:ascii="標楷體" w:eastAsia="標楷體" w:hAnsi="標楷體" w:hint="eastAsia"/>
                <w:bCs/>
              </w:rPr>
              <w:t>日以前</w:t>
            </w:r>
            <w:r w:rsidR="005F64CA">
              <w:rPr>
                <w:rFonts w:ascii="標楷體" w:eastAsia="標楷體" w:hAnsi="標楷體" w:hint="eastAsia"/>
                <w:bCs/>
              </w:rPr>
              <w:t>/</w:t>
            </w:r>
            <w:r w:rsidR="005F64CA" w:rsidRPr="003E4686">
              <w:rPr>
                <w:rFonts w:ascii="標楷體" w:eastAsia="標楷體" w:hAnsi="標楷體" w:hint="eastAsia"/>
                <w:bCs/>
              </w:rPr>
              <w:t>決標翌日起</w:t>
            </w:r>
            <w:r w:rsidR="005F64CA" w:rsidRPr="003E4686">
              <w:rPr>
                <w:rFonts w:ascii="標楷體" w:eastAsia="標楷體" w:hAnsi="標楷體"/>
                <w:bCs/>
                <w:u w:val="single"/>
              </w:rPr>
              <w:t xml:space="preserve">    </w:t>
            </w:r>
            <w:r w:rsidR="005F64CA" w:rsidRPr="003E4686">
              <w:rPr>
                <w:rFonts w:ascii="標楷體" w:eastAsia="標楷體" w:hAnsi="標楷體" w:hint="eastAsia"/>
                <w:bCs/>
              </w:rPr>
              <w:t>日內</w:t>
            </w:r>
            <w:r w:rsidR="005F64CA" w:rsidRPr="005F64CA">
              <w:rPr>
                <w:rFonts w:ascii="標楷體" w:eastAsia="標楷體" w:hAnsi="標楷體" w:hint="eastAsia"/>
                <w:bCs/>
              </w:rPr>
              <w:t>/</w:t>
            </w:r>
            <w:r w:rsidR="00612334" w:rsidRPr="00612334">
              <w:rPr>
                <w:rFonts w:ascii="標楷體" w:eastAsia="標楷體" w:hAnsi="標楷體" w:hint="eastAsia"/>
                <w:bCs/>
              </w:rPr>
              <w:t>□</w:t>
            </w:r>
            <w:r w:rsidR="009A2925" w:rsidRPr="009A2925">
              <w:rPr>
                <w:rFonts w:ascii="標楷體" w:eastAsia="標楷體" w:hAnsi="標楷體" w:hint="eastAsia"/>
                <w:bCs/>
                <w:color w:val="595959" w:themeColor="text1" w:themeTint="A6"/>
              </w:rPr>
              <w:t>結匯計算單開出</w:t>
            </w:r>
            <w:r w:rsidR="00443AEE">
              <w:rPr>
                <w:rFonts w:ascii="標楷體" w:eastAsia="標楷體" w:hAnsi="標楷體" w:hint="eastAsia"/>
                <w:bCs/>
                <w:color w:val="595959" w:themeColor="text1" w:themeTint="A6"/>
              </w:rPr>
              <w:t>日起</w:t>
            </w:r>
            <w:r w:rsidR="009A2925" w:rsidRPr="009A2925">
              <w:rPr>
                <w:rFonts w:ascii="標楷體" w:eastAsia="標楷體" w:hAnsi="標楷體"/>
                <w:color w:val="595959" w:themeColor="text1" w:themeTint="A6"/>
                <w:szCs w:val="24"/>
                <w:u w:val="single"/>
              </w:rPr>
              <w:t xml:space="preserve">    </w:t>
            </w:r>
            <w:r w:rsidR="009A2925" w:rsidRPr="009A2925">
              <w:rPr>
                <w:rFonts w:ascii="標楷體" w:eastAsia="標楷體" w:hAnsi="標楷體" w:hint="eastAsia"/>
                <w:bCs/>
                <w:color w:val="595959" w:themeColor="text1" w:themeTint="A6"/>
              </w:rPr>
              <w:t>日內</w:t>
            </w:r>
            <w:r w:rsidR="005F64CA" w:rsidRPr="009A2925">
              <w:rPr>
                <w:rFonts w:ascii="標楷體" w:eastAsia="標楷體" w:hAnsi="標楷體" w:hint="eastAsia"/>
                <w:bCs/>
                <w:color w:val="FF0000"/>
                <w:sz w:val="20"/>
              </w:rPr>
              <w:t>(本選項僅限不公告之限制性招標案)</w:t>
            </w:r>
            <w:r w:rsidR="00D9321D">
              <w:rPr>
                <w:rFonts w:ascii="標楷體" w:eastAsia="標楷體" w:hAnsi="標楷體" w:hint="eastAsia"/>
                <w:bCs/>
              </w:rPr>
              <w:t xml:space="preserve"> /</w:t>
            </w:r>
            <w:r w:rsidR="00D9321D" w:rsidRPr="00D9321D">
              <w:rPr>
                <w:rFonts w:ascii="標楷體" w:eastAsia="標楷體" w:hAnsi="標楷體" w:hint="eastAsia"/>
                <w:bCs/>
              </w:rPr>
              <w:t>其他:</w:t>
            </w:r>
            <w:r w:rsidR="00D9321D" w:rsidRPr="003E4686">
              <w:rPr>
                <w:rFonts w:ascii="標楷體" w:eastAsia="標楷體" w:hAnsi="標楷體"/>
                <w:b/>
                <w:u w:val="single"/>
              </w:rPr>
              <w:t xml:space="preserve">          </w:t>
            </w:r>
            <w:r w:rsidRPr="00756C7F">
              <w:rPr>
                <w:rFonts w:ascii="標楷體" w:eastAsia="標楷體" w:hAnsi="標楷體" w:hint="eastAsia"/>
                <w:bCs/>
              </w:rPr>
              <w:t>將採購標的送達</w:t>
            </w:r>
            <w:r w:rsidRPr="00756C7F">
              <w:rPr>
                <w:rFonts w:ascii="標楷體" w:eastAsia="標楷體" w:hAnsi="標楷體" w:hint="eastAsia"/>
                <w:bCs/>
                <w:u w:val="single"/>
              </w:rPr>
              <w:t xml:space="preserve">  </w:t>
            </w:r>
            <w:r w:rsidR="005F64CA">
              <w:rPr>
                <w:rFonts w:ascii="標楷體" w:eastAsia="標楷體" w:hAnsi="標楷體" w:hint="eastAsia"/>
                <w:bCs/>
                <w:u w:val="single"/>
              </w:rPr>
              <w:t xml:space="preserve">   </w:t>
            </w:r>
            <w:r w:rsidRPr="00756C7F">
              <w:rPr>
                <w:rFonts w:ascii="標楷體" w:eastAsia="標楷體" w:hAnsi="標楷體" w:hint="eastAsia"/>
                <w:bCs/>
                <w:u w:val="single"/>
              </w:rPr>
              <w:t xml:space="preserve"> </w:t>
            </w:r>
            <w:r w:rsidRPr="00D9321D">
              <w:rPr>
                <w:rFonts w:ascii="標楷體" w:eastAsia="標楷體" w:hAnsi="標楷體" w:hint="eastAsia"/>
                <w:bCs/>
                <w:color w:val="0D0D0D" w:themeColor="text1" w:themeTint="F2"/>
                <w:u w:val="single"/>
              </w:rPr>
              <w:t xml:space="preserve"> </w:t>
            </w:r>
            <w:r w:rsidRPr="005F64CA">
              <w:rPr>
                <w:rFonts w:ascii="標楷體" w:eastAsia="標楷體" w:hAnsi="標楷體" w:hint="eastAsia"/>
                <w:bCs/>
                <w:color w:val="FF0000"/>
                <w:sz w:val="20"/>
                <w:u w:val="single"/>
              </w:rPr>
              <w:t>(指定之場所)</w:t>
            </w:r>
            <w:r w:rsidRPr="00756C7F">
              <w:rPr>
                <w:rFonts w:ascii="標楷體" w:eastAsia="標楷體" w:hAnsi="標楷體" w:hint="eastAsia"/>
                <w:bCs/>
              </w:rPr>
              <w:t>，安裝測試完畢，且測試結果符合契約規定。</w:t>
            </w:r>
          </w:p>
          <w:p w:rsidR="00326649" w:rsidRPr="00E17C7D" w:rsidRDefault="00C80061" w:rsidP="00D9321D">
            <w:pPr>
              <w:pStyle w:val="aa"/>
              <w:snapToGrid w:val="0"/>
              <w:spacing w:line="360" w:lineRule="exact"/>
              <w:ind w:leftChars="301" w:left="962" w:hangingChars="100" w:hanging="240"/>
              <w:textDirection w:val="lrTbV"/>
              <w:rPr>
                <w:rFonts w:ascii="標楷體" w:eastAsia="標楷體" w:hAnsi="標楷體"/>
                <w:szCs w:val="24"/>
                <w:u w:val="single"/>
              </w:rPr>
            </w:pPr>
            <w:r w:rsidRPr="004D361B">
              <w:rPr>
                <w:rFonts w:ascii="標楷體" w:eastAsia="標楷體" w:hAnsi="標楷體" w:hint="eastAsia"/>
                <w:bCs/>
              </w:rPr>
              <w:t>□</w:t>
            </w:r>
            <w:r w:rsidR="00900031" w:rsidRPr="00900031">
              <w:rPr>
                <w:rFonts w:ascii="標楷體" w:eastAsia="標楷體" w:hAnsi="標楷體" w:hint="eastAsia"/>
                <w:bCs/>
              </w:rPr>
              <w:t>廠商應於</w:t>
            </w:r>
            <w:r w:rsidR="00D9321D" w:rsidRPr="00E17C7D">
              <w:rPr>
                <w:rFonts w:ascii="標楷體" w:eastAsia="標楷體" w:hAnsi="標楷體"/>
                <w:szCs w:val="24"/>
                <w:u w:val="single"/>
              </w:rPr>
              <w:t xml:space="preserve">    </w:t>
            </w:r>
            <w:r w:rsidR="00900031" w:rsidRPr="00900031">
              <w:rPr>
                <w:rFonts w:ascii="標楷體" w:eastAsia="標楷體" w:hAnsi="標楷體" w:hint="eastAsia"/>
                <w:bCs/>
              </w:rPr>
              <w:t>年</w:t>
            </w:r>
            <w:r w:rsidR="00D9321D" w:rsidRPr="00E17C7D">
              <w:rPr>
                <w:rFonts w:ascii="標楷體" w:eastAsia="標楷體" w:hAnsi="標楷體"/>
                <w:szCs w:val="24"/>
                <w:u w:val="single"/>
              </w:rPr>
              <w:t xml:space="preserve">    </w:t>
            </w:r>
            <w:r w:rsidR="00900031" w:rsidRPr="00900031">
              <w:rPr>
                <w:rFonts w:ascii="標楷體" w:eastAsia="標楷體" w:hAnsi="標楷體" w:hint="eastAsia"/>
                <w:bCs/>
              </w:rPr>
              <w:t>月</w:t>
            </w:r>
            <w:r w:rsidR="00D9321D" w:rsidRPr="00E17C7D">
              <w:rPr>
                <w:rFonts w:ascii="標楷體" w:eastAsia="標楷體" w:hAnsi="標楷體"/>
                <w:szCs w:val="24"/>
                <w:u w:val="single"/>
              </w:rPr>
              <w:t xml:space="preserve">    </w:t>
            </w:r>
            <w:r w:rsidR="00900031" w:rsidRPr="00D9321D">
              <w:rPr>
                <w:rFonts w:ascii="標楷體" w:eastAsia="標楷體" w:hAnsi="標楷體" w:hint="eastAsia"/>
                <w:bCs/>
              </w:rPr>
              <w:t>日以前</w:t>
            </w:r>
            <w:r w:rsidR="005F64CA" w:rsidRPr="00D9321D">
              <w:rPr>
                <w:rFonts w:ascii="標楷體" w:eastAsia="標楷體" w:hAnsi="標楷體" w:hint="eastAsia"/>
                <w:bCs/>
              </w:rPr>
              <w:t>/</w:t>
            </w:r>
            <w:r w:rsidR="005F64CA" w:rsidRPr="005F64CA">
              <w:rPr>
                <w:rFonts w:ascii="標楷體" w:eastAsia="標楷體" w:hAnsi="標楷體" w:hint="eastAsia"/>
              </w:rPr>
              <w:t>決標翌日起</w:t>
            </w:r>
            <w:r w:rsidR="00D9321D" w:rsidRPr="00E17C7D">
              <w:rPr>
                <w:rFonts w:ascii="標楷體" w:eastAsia="標楷體" w:hAnsi="標楷體"/>
                <w:szCs w:val="24"/>
                <w:u w:val="single"/>
              </w:rPr>
              <w:t xml:space="preserve">    </w:t>
            </w:r>
            <w:r w:rsidR="005F64CA" w:rsidRPr="005F64CA">
              <w:rPr>
                <w:rFonts w:ascii="標楷體" w:eastAsia="標楷體" w:hAnsi="標楷體" w:hint="eastAsia"/>
              </w:rPr>
              <w:t xml:space="preserve">日/月內/其他: </w:t>
            </w:r>
            <w:r w:rsidR="005F64CA" w:rsidRPr="005F64CA">
              <w:rPr>
                <w:rFonts w:ascii="標楷體" w:eastAsia="標楷體" w:hAnsi="標楷體" w:hint="eastAsia"/>
                <w:u w:val="single"/>
              </w:rPr>
              <w:t xml:space="preserve">          </w:t>
            </w:r>
            <w:r w:rsidR="005F64CA">
              <w:rPr>
                <w:rFonts w:ascii="標楷體" w:eastAsia="標楷體" w:hAnsi="標楷體" w:hint="eastAsia"/>
                <w:u w:val="single"/>
              </w:rPr>
              <w:t xml:space="preserve"> </w:t>
            </w:r>
            <w:r w:rsidR="005F64CA" w:rsidRPr="005F64CA">
              <w:rPr>
                <w:rFonts w:ascii="標楷體" w:eastAsia="標楷體" w:hAnsi="標楷體" w:hint="eastAsia"/>
                <w:u w:val="single"/>
              </w:rPr>
              <w:t xml:space="preserve"> </w:t>
            </w:r>
            <w:r w:rsidR="00900031" w:rsidRPr="00D9321D">
              <w:rPr>
                <w:rFonts w:ascii="標楷體" w:eastAsia="標楷體" w:hAnsi="標楷體" w:hint="eastAsia"/>
                <w:b/>
                <w:bCs/>
                <w:color w:val="0D0D0D" w:themeColor="text1" w:themeTint="F2"/>
              </w:rPr>
              <w:t>/</w:t>
            </w:r>
            <w:r w:rsidR="00612334" w:rsidRPr="00756C7F">
              <w:rPr>
                <w:rFonts w:ascii="標楷體" w:eastAsia="標楷體" w:hAnsi="標楷體" w:hint="eastAsia"/>
                <w:bCs/>
              </w:rPr>
              <w:t>□</w:t>
            </w:r>
            <w:r w:rsidR="009A2925" w:rsidRPr="009A2925">
              <w:rPr>
                <w:rFonts w:ascii="標楷體" w:eastAsia="標楷體" w:hAnsi="標楷體" w:hint="eastAsia"/>
                <w:bCs/>
                <w:color w:val="595959" w:themeColor="text1" w:themeTint="A6"/>
              </w:rPr>
              <w:t>結匯計算單開出</w:t>
            </w:r>
            <w:r w:rsidR="00443AEE">
              <w:rPr>
                <w:rFonts w:ascii="標楷體" w:eastAsia="標楷體" w:hAnsi="標楷體" w:hint="eastAsia"/>
                <w:bCs/>
                <w:color w:val="595959" w:themeColor="text1" w:themeTint="A6"/>
              </w:rPr>
              <w:t>日起</w:t>
            </w:r>
            <w:r w:rsidR="009A2925" w:rsidRPr="009A2925">
              <w:rPr>
                <w:rFonts w:ascii="標楷體" w:eastAsia="標楷體" w:hAnsi="標楷體"/>
                <w:color w:val="595959" w:themeColor="text1" w:themeTint="A6"/>
                <w:szCs w:val="24"/>
                <w:u w:val="single"/>
              </w:rPr>
              <w:t xml:space="preserve">    </w:t>
            </w:r>
            <w:r w:rsidR="009A2925" w:rsidRPr="009A2925">
              <w:rPr>
                <w:rFonts w:ascii="標楷體" w:eastAsia="標楷體" w:hAnsi="標楷體" w:hint="eastAsia"/>
                <w:bCs/>
                <w:color w:val="595959" w:themeColor="text1" w:themeTint="A6"/>
              </w:rPr>
              <w:t>日內</w:t>
            </w:r>
            <w:r w:rsidR="00B41A0C" w:rsidRPr="009A2925">
              <w:rPr>
                <w:rFonts w:ascii="標楷體" w:eastAsia="標楷體" w:hAnsi="標楷體"/>
                <w:bCs/>
                <w:color w:val="0D0D0D" w:themeColor="text1" w:themeTint="F2"/>
                <w:sz w:val="22"/>
                <w:szCs w:val="22"/>
              </w:rPr>
              <w:t>(</w:t>
            </w:r>
            <w:r w:rsidR="00EF6D42" w:rsidRPr="009A2925">
              <w:rPr>
                <w:rFonts w:ascii="標楷體" w:eastAsia="標楷體" w:hAnsi="標楷體" w:hint="eastAsia"/>
                <w:bCs/>
                <w:color w:val="FF0000"/>
                <w:sz w:val="22"/>
                <w:szCs w:val="22"/>
              </w:rPr>
              <w:t>本</w:t>
            </w:r>
            <w:r w:rsidR="00A82603" w:rsidRPr="009A2925">
              <w:rPr>
                <w:rFonts w:ascii="標楷體" w:eastAsia="標楷體" w:hAnsi="標楷體" w:hint="eastAsia"/>
                <w:bCs/>
                <w:color w:val="FF0000"/>
                <w:sz w:val="22"/>
                <w:szCs w:val="22"/>
              </w:rPr>
              <w:t>選</w:t>
            </w:r>
            <w:r w:rsidR="00EF6D42" w:rsidRPr="009A2925">
              <w:rPr>
                <w:rFonts w:ascii="標楷體" w:eastAsia="標楷體" w:hAnsi="標楷體" w:hint="eastAsia"/>
                <w:bCs/>
                <w:color w:val="FF0000"/>
                <w:sz w:val="22"/>
                <w:szCs w:val="22"/>
              </w:rPr>
              <w:t>項</w:t>
            </w:r>
            <w:r w:rsidR="00B41A0C" w:rsidRPr="009A2925">
              <w:rPr>
                <w:rFonts w:ascii="標楷體" w:eastAsia="標楷體" w:hAnsi="標楷體" w:hint="eastAsia"/>
                <w:bCs/>
                <w:color w:val="FF0000"/>
                <w:sz w:val="22"/>
                <w:szCs w:val="22"/>
              </w:rPr>
              <w:t>僅</w:t>
            </w:r>
            <w:r w:rsidR="00EF6D42" w:rsidRPr="009A2925">
              <w:rPr>
                <w:rFonts w:ascii="標楷體" w:eastAsia="標楷體" w:hAnsi="標楷體" w:hint="eastAsia"/>
                <w:bCs/>
                <w:color w:val="FF0000"/>
                <w:sz w:val="22"/>
                <w:szCs w:val="22"/>
              </w:rPr>
              <w:t>限不公告之</w:t>
            </w:r>
            <w:r w:rsidR="00B41A0C" w:rsidRPr="009A2925">
              <w:rPr>
                <w:rFonts w:ascii="標楷體" w:eastAsia="標楷體" w:hAnsi="標楷體" w:hint="eastAsia"/>
                <w:bCs/>
                <w:color w:val="FF0000"/>
                <w:sz w:val="22"/>
                <w:szCs w:val="22"/>
              </w:rPr>
              <w:t>限制性招標</w:t>
            </w:r>
            <w:r w:rsidR="00EF6D42" w:rsidRPr="009A2925">
              <w:rPr>
                <w:rFonts w:ascii="標楷體" w:eastAsia="標楷體" w:hAnsi="標楷體" w:hint="eastAsia"/>
                <w:bCs/>
                <w:color w:val="FF0000"/>
                <w:sz w:val="22"/>
                <w:szCs w:val="22"/>
              </w:rPr>
              <w:t>案</w:t>
            </w:r>
            <w:r w:rsidR="00B41A0C" w:rsidRPr="009A2925">
              <w:rPr>
                <w:rFonts w:ascii="標楷體" w:eastAsia="標楷體" w:hAnsi="標楷體"/>
                <w:bCs/>
                <w:color w:val="FF0000"/>
                <w:sz w:val="22"/>
                <w:szCs w:val="22"/>
              </w:rPr>
              <w:t>)</w:t>
            </w:r>
            <w:r w:rsidR="00900031">
              <w:rPr>
                <w:rFonts w:ascii="標楷體" w:eastAsia="標楷體" w:hAnsi="標楷體" w:hint="eastAsia"/>
                <w:bCs/>
              </w:rPr>
              <w:t xml:space="preserve"> </w:t>
            </w:r>
            <w:r w:rsidR="00D9321D" w:rsidRPr="00756C7F">
              <w:rPr>
                <w:rFonts w:ascii="標楷體" w:eastAsia="標楷體" w:hAnsi="標楷體" w:hint="eastAsia"/>
                <w:bCs/>
              </w:rPr>
              <w:t>將採購標的送達</w:t>
            </w:r>
            <w:r w:rsidR="00D9321D" w:rsidRPr="00756C7F">
              <w:rPr>
                <w:rFonts w:ascii="標楷體" w:eastAsia="標楷體" w:hAnsi="標楷體" w:hint="eastAsia"/>
                <w:bCs/>
                <w:u w:val="single"/>
              </w:rPr>
              <w:t xml:space="preserve">  </w:t>
            </w:r>
            <w:r w:rsidR="00D9321D">
              <w:rPr>
                <w:rFonts w:ascii="標楷體" w:eastAsia="標楷體" w:hAnsi="標楷體" w:hint="eastAsia"/>
                <w:bCs/>
                <w:u w:val="single"/>
              </w:rPr>
              <w:t xml:space="preserve">   </w:t>
            </w:r>
            <w:r w:rsidR="00D9321D" w:rsidRPr="00756C7F">
              <w:rPr>
                <w:rFonts w:ascii="標楷體" w:eastAsia="標楷體" w:hAnsi="標楷體" w:hint="eastAsia"/>
                <w:bCs/>
                <w:u w:val="single"/>
              </w:rPr>
              <w:t xml:space="preserve"> </w:t>
            </w:r>
            <w:r w:rsidR="00D9321D" w:rsidRPr="00756C7F">
              <w:rPr>
                <w:rFonts w:ascii="標楷體" w:eastAsia="標楷體" w:hAnsi="標楷體" w:hint="eastAsia"/>
                <w:bCs/>
                <w:color w:val="FF0000"/>
                <w:u w:val="single"/>
              </w:rPr>
              <w:t xml:space="preserve"> </w:t>
            </w:r>
            <w:r w:rsidR="00D9321D" w:rsidRPr="005F64CA">
              <w:rPr>
                <w:rFonts w:ascii="標楷體" w:eastAsia="標楷體" w:hAnsi="標楷體" w:hint="eastAsia"/>
                <w:bCs/>
                <w:color w:val="FF0000"/>
                <w:sz w:val="20"/>
                <w:u w:val="single"/>
              </w:rPr>
              <w:t>(指定之場所)</w:t>
            </w:r>
            <w:r w:rsidR="00D9321D">
              <w:rPr>
                <w:rFonts w:ascii="標楷體" w:eastAsia="標楷體" w:hAnsi="標楷體" w:hint="eastAsia"/>
                <w:szCs w:val="24"/>
              </w:rPr>
              <w:t>；另於</w:t>
            </w:r>
            <w:r w:rsidR="00326649" w:rsidRPr="003E4686">
              <w:rPr>
                <w:rFonts w:ascii="標楷體" w:eastAsia="標楷體" w:hAnsi="標楷體" w:hint="eastAsia"/>
                <w:bCs/>
              </w:rPr>
              <w:t>□</w:t>
            </w:r>
            <w:r w:rsidR="00326649" w:rsidRPr="00E17C7D">
              <w:rPr>
                <w:rFonts w:ascii="標楷體" w:eastAsia="標楷體" w:hAnsi="標楷體" w:hint="eastAsia"/>
                <w:szCs w:val="24"/>
              </w:rPr>
              <w:t>貨到後</w:t>
            </w:r>
            <w:r w:rsidR="00326649" w:rsidRPr="00E17C7D">
              <w:rPr>
                <w:rFonts w:ascii="標楷體" w:eastAsia="標楷體" w:hAnsi="標楷體"/>
                <w:szCs w:val="24"/>
                <w:u w:val="single"/>
              </w:rPr>
              <w:t xml:space="preserve">   </w:t>
            </w:r>
            <w:r w:rsidR="00A5733A" w:rsidRPr="00E17C7D">
              <w:rPr>
                <w:rFonts w:ascii="標楷體" w:eastAsia="標楷體" w:hAnsi="標楷體"/>
                <w:szCs w:val="24"/>
                <w:u w:val="single"/>
              </w:rPr>
              <w:t xml:space="preserve"> </w:t>
            </w:r>
            <w:r w:rsidR="00326649" w:rsidRPr="00E17C7D">
              <w:rPr>
                <w:rFonts w:ascii="標楷體" w:eastAsia="標楷體" w:hAnsi="標楷體" w:hint="eastAsia"/>
                <w:szCs w:val="24"/>
              </w:rPr>
              <w:t>日內</w:t>
            </w:r>
            <w:r w:rsidR="00D9321D">
              <w:rPr>
                <w:rFonts w:ascii="標楷體" w:eastAsia="標楷體" w:hAnsi="標楷體" w:hint="eastAsia"/>
                <w:szCs w:val="24"/>
              </w:rPr>
              <w:t>/</w:t>
            </w:r>
            <w:r w:rsidR="00D9321D" w:rsidRPr="00E17C7D">
              <w:rPr>
                <w:rFonts w:ascii="標楷體" w:eastAsia="標楷體" w:hAnsi="標楷體"/>
                <w:szCs w:val="24"/>
              </w:rPr>
              <w:t>□</w:t>
            </w:r>
            <w:r w:rsidR="00326649" w:rsidRPr="003E4686">
              <w:rPr>
                <w:rFonts w:ascii="標楷體" w:eastAsia="標楷體" w:hAnsi="標楷體"/>
                <w:bCs/>
                <w:u w:val="single"/>
              </w:rPr>
              <w:t xml:space="preserve">    </w:t>
            </w:r>
            <w:r w:rsidR="00326649" w:rsidRPr="003E4686">
              <w:rPr>
                <w:rFonts w:ascii="標楷體" w:eastAsia="標楷體" w:hAnsi="標楷體" w:hint="eastAsia"/>
                <w:bCs/>
              </w:rPr>
              <w:t>年</w:t>
            </w:r>
            <w:r w:rsidR="00326649" w:rsidRPr="003E4686">
              <w:rPr>
                <w:rFonts w:ascii="標楷體" w:eastAsia="標楷體" w:hAnsi="標楷體"/>
                <w:bCs/>
                <w:u w:val="single"/>
              </w:rPr>
              <w:t xml:space="preserve">    </w:t>
            </w:r>
            <w:r w:rsidR="00326649" w:rsidRPr="003E4686">
              <w:rPr>
                <w:rFonts w:ascii="標楷體" w:eastAsia="標楷體" w:hAnsi="標楷體" w:hint="eastAsia"/>
                <w:bCs/>
              </w:rPr>
              <w:t>月</w:t>
            </w:r>
            <w:r w:rsidR="00326649" w:rsidRPr="003E4686">
              <w:rPr>
                <w:rFonts w:ascii="標楷體" w:eastAsia="標楷體" w:hAnsi="標楷體"/>
                <w:bCs/>
                <w:u w:val="single"/>
              </w:rPr>
              <w:t xml:space="preserve">    </w:t>
            </w:r>
            <w:r w:rsidR="00326649" w:rsidRPr="003E4686">
              <w:rPr>
                <w:rFonts w:ascii="標楷體" w:eastAsia="標楷體" w:hAnsi="標楷體" w:hint="eastAsia"/>
                <w:bCs/>
              </w:rPr>
              <w:t>日前</w:t>
            </w:r>
            <w:r w:rsidR="00D9321D">
              <w:rPr>
                <w:rFonts w:ascii="標楷體" w:eastAsia="標楷體" w:hAnsi="標楷體" w:hint="eastAsia"/>
                <w:bCs/>
              </w:rPr>
              <w:t>/</w:t>
            </w:r>
            <w:r w:rsidR="00D9321D" w:rsidRPr="00E17C7D">
              <w:rPr>
                <w:rFonts w:ascii="標楷體" w:eastAsia="標楷體" w:hAnsi="標楷體"/>
                <w:szCs w:val="24"/>
              </w:rPr>
              <w:t>□</w:t>
            </w:r>
            <w:r w:rsidR="00B41A0C" w:rsidRPr="00E17C7D">
              <w:rPr>
                <w:rFonts w:ascii="標楷體" w:eastAsia="標楷體" w:hAnsi="標楷體"/>
                <w:szCs w:val="24"/>
              </w:rPr>
              <w:t>經請購單位通知</w:t>
            </w:r>
            <w:r w:rsidR="00B41A0C" w:rsidRPr="00E17C7D">
              <w:rPr>
                <w:rFonts w:ascii="標楷體" w:eastAsia="標楷體" w:hAnsi="標楷體"/>
                <w:szCs w:val="24"/>
                <w:u w:val="single"/>
              </w:rPr>
              <w:t xml:space="preserve">     </w:t>
            </w:r>
            <w:r w:rsidR="00B41A0C" w:rsidRPr="00E17C7D">
              <w:rPr>
                <w:rFonts w:ascii="標楷體" w:eastAsia="標楷體" w:hAnsi="標楷體" w:hint="eastAsia"/>
                <w:szCs w:val="24"/>
              </w:rPr>
              <w:t>日內</w:t>
            </w:r>
            <w:r w:rsidR="00D9321D">
              <w:rPr>
                <w:rFonts w:ascii="標楷體" w:eastAsia="標楷體" w:hAnsi="標楷體" w:hint="eastAsia"/>
                <w:szCs w:val="24"/>
              </w:rPr>
              <w:t>完成安裝測試</w:t>
            </w:r>
            <w:r w:rsidR="00B41A0C" w:rsidRPr="00E17C7D">
              <w:rPr>
                <w:rFonts w:ascii="標楷體" w:eastAsia="標楷體" w:hAnsi="標楷體" w:hint="eastAsia"/>
                <w:szCs w:val="24"/>
              </w:rPr>
              <w:t>。</w:t>
            </w:r>
          </w:p>
          <w:p w:rsidR="0098539C" w:rsidRPr="003E4686" w:rsidRDefault="00326649" w:rsidP="003E4686">
            <w:pPr>
              <w:spacing w:line="360" w:lineRule="exact"/>
              <w:jc w:val="both"/>
              <w:rPr>
                <w:rFonts w:ascii="標楷體" w:eastAsia="標楷體" w:hAnsi="標楷體"/>
                <w:b/>
                <w:bCs/>
              </w:rPr>
            </w:pPr>
            <w:r w:rsidRPr="003E4686">
              <w:rPr>
                <w:rFonts w:ascii="標楷體" w:eastAsia="標楷體" w:hAnsi="標楷體" w:hint="eastAsia"/>
                <w:bCs/>
              </w:rPr>
              <w:t xml:space="preserve"> 以上</w:t>
            </w:r>
            <w:r w:rsidR="0098539C" w:rsidRPr="003E4686">
              <w:rPr>
                <w:rFonts w:ascii="標楷體" w:eastAsia="標楷體" w:hAnsi="標楷體" w:hint="eastAsia"/>
                <w:bCs/>
              </w:rPr>
              <w:t>計算方式：</w:t>
            </w:r>
            <w:r w:rsidR="00B41A0C" w:rsidRPr="003E4686">
              <w:rPr>
                <w:rFonts w:ascii="標楷體" w:eastAsia="標楷體" w:hAnsi="標楷體" w:hint="eastAsia"/>
                <w:bCs/>
              </w:rPr>
              <w:t>□</w:t>
            </w:r>
            <w:r w:rsidR="0098539C" w:rsidRPr="003E4686">
              <w:rPr>
                <w:rFonts w:ascii="標楷體" w:eastAsia="標楷體" w:hAnsi="標楷體" w:hint="eastAsia"/>
                <w:szCs w:val="24"/>
              </w:rPr>
              <w:t>以日曆天計，星期例假日、國定假日或其他休息日計入。</w:t>
            </w:r>
            <w:r w:rsidR="006F12D1" w:rsidRPr="003E4686">
              <w:rPr>
                <w:rFonts w:ascii="標楷體" w:eastAsia="標楷體" w:hAnsi="標楷體"/>
                <w:szCs w:val="24"/>
              </w:rPr>
              <w:t xml:space="preserve">  </w:t>
            </w:r>
            <w:r w:rsidR="00B41A0C" w:rsidRPr="003E4686">
              <w:rPr>
                <w:rFonts w:ascii="標楷體" w:eastAsia="標楷體" w:hAnsi="標楷體" w:hint="eastAsia"/>
                <w:szCs w:val="24"/>
              </w:rPr>
              <w:t>□以工作天計</w:t>
            </w:r>
            <w:r w:rsidR="006F12D1" w:rsidRPr="003E4686">
              <w:rPr>
                <w:rFonts w:ascii="標楷體" w:eastAsia="標楷體" w:hAnsi="標楷體" w:hint="eastAsia"/>
                <w:szCs w:val="24"/>
              </w:rPr>
              <w:t>。</w:t>
            </w:r>
          </w:p>
        </w:tc>
      </w:tr>
      <w:tr w:rsidR="00E77E7F" w:rsidRPr="00897405" w:rsidTr="003E4686">
        <w:trPr>
          <w:cantSplit/>
          <w:trHeight w:val="368"/>
        </w:trPr>
        <w:tc>
          <w:tcPr>
            <w:tcW w:w="10080" w:type="dxa"/>
            <w:gridSpan w:val="4"/>
          </w:tcPr>
          <w:p w:rsidR="00E17C7D" w:rsidRPr="00E17C7D" w:rsidRDefault="00E17C7D" w:rsidP="003E4686">
            <w:pPr>
              <w:pStyle w:val="aa"/>
              <w:numPr>
                <w:ilvl w:val="0"/>
                <w:numId w:val="26"/>
              </w:numPr>
              <w:spacing w:line="360" w:lineRule="exact"/>
              <w:ind w:leftChars="0"/>
              <w:jc w:val="both"/>
              <w:rPr>
                <w:rFonts w:ascii="標楷體" w:eastAsia="標楷體" w:hAnsi="標楷體"/>
                <w:bCs/>
                <w:color w:val="0D0D0D" w:themeColor="text1" w:themeTint="F2"/>
                <w:sz w:val="22"/>
                <w:szCs w:val="22"/>
              </w:rPr>
            </w:pPr>
            <w:r w:rsidRPr="003E4686">
              <w:rPr>
                <w:rFonts w:ascii="標楷體" w:eastAsia="標楷體" w:hAnsi="標楷體" w:hint="eastAsia"/>
                <w:bCs/>
                <w:color w:val="0D0D0D" w:themeColor="text1" w:themeTint="F2"/>
              </w:rPr>
              <w:t>給</w:t>
            </w:r>
            <w:r w:rsidR="00B41A0C" w:rsidRPr="003E4686">
              <w:rPr>
                <w:rFonts w:ascii="標楷體" w:eastAsia="標楷體" w:hAnsi="標楷體" w:hint="eastAsia"/>
                <w:bCs/>
                <w:color w:val="0D0D0D" w:themeColor="text1" w:themeTint="F2"/>
              </w:rPr>
              <w:t>付條件：</w:t>
            </w:r>
            <w:r w:rsidRPr="00E17C7D">
              <w:rPr>
                <w:rFonts w:ascii="標楷體" w:eastAsia="標楷體" w:hAnsi="標楷體"/>
                <w:bCs/>
                <w:color w:val="0D0D0D" w:themeColor="text1" w:themeTint="F2"/>
                <w:sz w:val="22"/>
                <w:szCs w:val="22"/>
              </w:rPr>
              <w:t>(</w:t>
            </w:r>
            <w:r w:rsidR="00965309">
              <w:rPr>
                <w:rFonts w:ascii="標楷體" w:eastAsia="標楷體" w:hAnsi="標楷體" w:hint="eastAsia"/>
                <w:b/>
                <w:bCs/>
                <w:color w:val="0D0D0D" w:themeColor="text1" w:themeTint="F2"/>
                <w:sz w:val="22"/>
                <w:szCs w:val="22"/>
              </w:rPr>
              <w:t>如</w:t>
            </w:r>
            <w:r w:rsidR="00965309">
              <w:rPr>
                <w:rFonts w:ascii="標楷體" w:eastAsia="標楷體" w:hAnsi="標楷體"/>
                <w:b/>
                <w:bCs/>
                <w:color w:val="0D0D0D" w:themeColor="text1" w:themeTint="F2"/>
                <w:sz w:val="22"/>
                <w:szCs w:val="22"/>
              </w:rPr>
              <w:t>允許</w:t>
            </w:r>
            <w:r w:rsidR="00965309">
              <w:rPr>
                <w:rFonts w:ascii="標楷體" w:eastAsia="標楷體" w:hAnsi="標楷體" w:hint="eastAsia"/>
                <w:b/>
                <w:bCs/>
                <w:color w:val="0D0D0D" w:themeColor="text1" w:themeTint="F2"/>
                <w:sz w:val="22"/>
                <w:szCs w:val="22"/>
              </w:rPr>
              <w:t>得</w:t>
            </w:r>
            <w:r w:rsidR="00965309">
              <w:rPr>
                <w:rFonts w:ascii="標楷體" w:eastAsia="標楷體" w:hAnsi="標楷體"/>
                <w:b/>
                <w:bCs/>
                <w:color w:val="0D0D0D" w:themeColor="text1" w:themeTint="F2"/>
                <w:sz w:val="22"/>
                <w:szCs w:val="22"/>
              </w:rPr>
              <w:t>標廠商支領</w:t>
            </w:r>
            <w:r w:rsidR="00965309">
              <w:rPr>
                <w:rFonts w:ascii="標楷體" w:eastAsia="標楷體" w:hAnsi="標楷體" w:hint="eastAsia"/>
                <w:b/>
                <w:bCs/>
                <w:color w:val="0D0D0D" w:themeColor="text1" w:themeTint="F2"/>
                <w:sz w:val="22"/>
                <w:szCs w:val="22"/>
              </w:rPr>
              <w:t>預</w:t>
            </w:r>
            <w:r w:rsidRPr="000D756D">
              <w:rPr>
                <w:rFonts w:ascii="標楷體" w:eastAsia="標楷體" w:hAnsi="標楷體"/>
                <w:b/>
                <w:bCs/>
                <w:color w:val="0D0D0D" w:themeColor="text1" w:themeTint="F2"/>
                <w:sz w:val="22"/>
                <w:szCs w:val="22"/>
              </w:rPr>
              <w:t>付</w:t>
            </w:r>
            <w:r w:rsidR="00965309">
              <w:rPr>
                <w:rFonts w:ascii="標楷體" w:eastAsia="標楷體" w:hAnsi="標楷體" w:hint="eastAsia"/>
                <w:b/>
                <w:bCs/>
                <w:color w:val="0D0D0D" w:themeColor="text1" w:themeTint="F2"/>
                <w:sz w:val="22"/>
                <w:szCs w:val="22"/>
              </w:rPr>
              <w:t>款</w:t>
            </w:r>
            <w:r w:rsidRPr="000D756D">
              <w:rPr>
                <w:rFonts w:ascii="標楷體" w:eastAsia="標楷體" w:hAnsi="標楷體"/>
                <w:b/>
                <w:bCs/>
                <w:color w:val="0D0D0D" w:themeColor="text1" w:themeTint="F2"/>
                <w:sz w:val="22"/>
                <w:szCs w:val="22"/>
              </w:rPr>
              <w:t xml:space="preserve">，請考量承擔風險並檢附理由說明，是否需提供                 </w:t>
            </w:r>
            <w:r w:rsidRPr="000D756D">
              <w:rPr>
                <w:rFonts w:ascii="標楷體" w:eastAsia="標楷體" w:hAnsi="標楷體" w:hint="eastAsia"/>
                <w:b/>
                <w:bCs/>
                <w:color w:val="0D0D0D" w:themeColor="text1" w:themeTint="F2"/>
                <w:sz w:val="22"/>
                <w:szCs w:val="22"/>
              </w:rPr>
              <w:t>預付款還款保證</w:t>
            </w:r>
            <w:r w:rsidRPr="00E17C7D">
              <w:rPr>
                <w:rFonts w:ascii="標楷體" w:eastAsia="標楷體" w:hAnsi="標楷體"/>
                <w:bCs/>
                <w:color w:val="0D0D0D" w:themeColor="text1" w:themeTint="F2"/>
                <w:sz w:val="22"/>
                <w:szCs w:val="22"/>
              </w:rPr>
              <w:t>)</w:t>
            </w:r>
          </w:p>
          <w:p w:rsidR="00E17C7D" w:rsidRPr="003E4686" w:rsidRDefault="00E17C7D" w:rsidP="00612334">
            <w:pPr>
              <w:spacing w:line="360" w:lineRule="exact"/>
              <w:ind w:leftChars="200" w:left="480"/>
              <w:jc w:val="both"/>
              <w:rPr>
                <w:rFonts w:ascii="標楷體" w:eastAsia="標楷體" w:hAnsi="標楷體"/>
                <w:color w:val="0D0D0D" w:themeColor="text1" w:themeTint="F2"/>
                <w:szCs w:val="24"/>
              </w:rPr>
            </w:pPr>
            <w:r w:rsidRPr="003E4686">
              <w:rPr>
                <w:rFonts w:ascii="標楷體" w:eastAsia="標楷體" w:hAnsi="標楷體"/>
                <w:bCs/>
                <w:color w:val="0D0D0D" w:themeColor="text1" w:themeTint="F2"/>
                <w:szCs w:val="24"/>
              </w:rPr>
              <w:t>□決標後</w:t>
            </w:r>
            <w:r w:rsidRPr="003E4686">
              <w:rPr>
                <w:rFonts w:ascii="標楷體" w:eastAsia="標楷體" w:hAnsi="標楷體" w:hint="eastAsia"/>
                <w:color w:val="0D0D0D" w:themeColor="text1" w:themeTint="F2"/>
                <w:szCs w:val="24"/>
              </w:rPr>
              <w:t>預付</w:t>
            </w:r>
            <w:r w:rsidRPr="003E4686">
              <w:rPr>
                <w:rFonts w:ascii="標楷體" w:eastAsia="標楷體" w:hAnsi="標楷體"/>
                <w:color w:val="0D0D0D" w:themeColor="text1" w:themeTint="F2"/>
                <w:szCs w:val="24"/>
                <w:u w:val="single"/>
              </w:rPr>
              <w:t xml:space="preserve">    </w:t>
            </w:r>
            <w:r w:rsidRPr="003E4686">
              <w:rPr>
                <w:rFonts w:ascii="標楷體" w:eastAsia="標楷體" w:hAnsi="標楷體"/>
                <w:color w:val="0D0D0D" w:themeColor="text1" w:themeTint="F2"/>
                <w:szCs w:val="24"/>
              </w:rPr>
              <w:t>%  □出貨</w:t>
            </w:r>
            <w:r w:rsidRPr="003E4686">
              <w:rPr>
                <w:rFonts w:ascii="標楷體" w:eastAsia="標楷體" w:hAnsi="標楷體"/>
                <w:color w:val="0D0D0D" w:themeColor="text1" w:themeTint="F2"/>
                <w:szCs w:val="24"/>
                <w:u w:val="single"/>
              </w:rPr>
              <w:t xml:space="preserve">    </w:t>
            </w:r>
            <w:r w:rsidRPr="003E4686">
              <w:rPr>
                <w:rFonts w:ascii="標楷體" w:eastAsia="標楷體" w:hAnsi="標楷體"/>
                <w:color w:val="0D0D0D" w:themeColor="text1" w:themeTint="F2"/>
                <w:szCs w:val="24"/>
              </w:rPr>
              <w:t xml:space="preserve"> %  </w:t>
            </w:r>
            <w:r w:rsidRPr="003E4686">
              <w:rPr>
                <w:rFonts w:ascii="標楷體" w:eastAsia="標楷體" w:hAnsi="標楷體" w:hint="eastAsia"/>
                <w:color w:val="0D0D0D" w:themeColor="text1" w:themeTint="F2"/>
                <w:szCs w:val="24"/>
              </w:rPr>
              <w:t>□到貨</w:t>
            </w:r>
            <w:r w:rsidRPr="003E4686">
              <w:rPr>
                <w:rFonts w:ascii="標楷體" w:eastAsia="標楷體" w:hAnsi="標楷體"/>
                <w:color w:val="0D0D0D" w:themeColor="text1" w:themeTint="F2"/>
                <w:szCs w:val="24"/>
                <w:u w:val="single"/>
              </w:rPr>
              <w:t xml:space="preserve">    </w:t>
            </w:r>
            <w:r w:rsidRPr="003E4686">
              <w:rPr>
                <w:rFonts w:ascii="標楷體" w:eastAsia="標楷體" w:hAnsi="標楷體"/>
                <w:color w:val="0D0D0D" w:themeColor="text1" w:themeTint="F2"/>
                <w:szCs w:val="24"/>
              </w:rPr>
              <w:t xml:space="preserve"> %  </w:t>
            </w:r>
            <w:r w:rsidRPr="003E4686">
              <w:rPr>
                <w:rFonts w:ascii="標楷體" w:eastAsia="標楷體" w:hAnsi="標楷體" w:hint="eastAsia"/>
                <w:color w:val="0D0D0D" w:themeColor="text1" w:themeTint="F2"/>
                <w:szCs w:val="24"/>
              </w:rPr>
              <w:t>□驗收合格後</w:t>
            </w:r>
            <w:r w:rsidRPr="003E4686">
              <w:rPr>
                <w:rFonts w:ascii="標楷體" w:eastAsia="標楷體" w:hAnsi="標楷體"/>
                <w:color w:val="0D0D0D" w:themeColor="text1" w:themeTint="F2"/>
                <w:szCs w:val="24"/>
                <w:u w:val="single"/>
              </w:rPr>
              <w:t xml:space="preserve">    </w:t>
            </w:r>
            <w:r w:rsidRPr="003E4686">
              <w:rPr>
                <w:rFonts w:ascii="標楷體" w:eastAsia="標楷體" w:hAnsi="標楷體"/>
                <w:color w:val="0D0D0D" w:themeColor="text1" w:themeTint="F2"/>
                <w:szCs w:val="24"/>
              </w:rPr>
              <w:t xml:space="preserve">%  </w:t>
            </w:r>
          </w:p>
          <w:p w:rsidR="00E17C7D" w:rsidRPr="003E4686" w:rsidRDefault="00E17C7D" w:rsidP="00612334">
            <w:pPr>
              <w:spacing w:line="360" w:lineRule="exact"/>
              <w:ind w:leftChars="200" w:left="480"/>
              <w:jc w:val="both"/>
              <w:rPr>
                <w:rFonts w:ascii="標楷體" w:eastAsia="標楷體" w:hAnsi="標楷體"/>
                <w:color w:val="0D0D0D" w:themeColor="text1" w:themeTint="F2"/>
                <w:szCs w:val="24"/>
              </w:rPr>
            </w:pPr>
            <w:r w:rsidRPr="003E4686">
              <w:rPr>
                <w:rFonts w:ascii="標楷體" w:eastAsia="標楷體" w:hAnsi="標楷體"/>
                <w:color w:val="0D0D0D" w:themeColor="text1" w:themeTint="F2"/>
                <w:szCs w:val="24"/>
              </w:rPr>
              <w:t>□分期付款：</w:t>
            </w:r>
            <w:r w:rsidRPr="003E4686">
              <w:rPr>
                <w:rFonts w:ascii="標楷體" w:eastAsia="標楷體" w:hAnsi="標楷體"/>
                <w:b/>
                <w:color w:val="0D0D0D" w:themeColor="text1" w:themeTint="F2"/>
                <w:szCs w:val="24"/>
                <w:u w:val="single"/>
              </w:rPr>
              <w:t xml:space="preserve"> </w:t>
            </w:r>
            <w:r w:rsidRPr="003E4686">
              <w:rPr>
                <w:rFonts w:ascii="標楷體" w:eastAsia="標楷體" w:hAnsi="標楷體"/>
                <w:color w:val="0D0D0D" w:themeColor="text1" w:themeTint="F2"/>
                <w:szCs w:val="24"/>
                <w:u w:val="single"/>
              </w:rPr>
              <w:t>(各期之付款</w:t>
            </w:r>
            <w:r w:rsidRPr="003E4686">
              <w:rPr>
                <w:rFonts w:ascii="標楷體" w:eastAsia="標楷體" w:hAnsi="標楷體" w:hint="eastAsia"/>
                <w:color w:val="0D0D0D" w:themeColor="text1" w:themeTint="F2"/>
                <w:szCs w:val="24"/>
                <w:u w:val="single"/>
              </w:rPr>
              <w:t>條件詳第</w:t>
            </w:r>
            <w:r w:rsidRPr="003E4686">
              <w:rPr>
                <w:rFonts w:ascii="標楷體" w:eastAsia="標楷體" w:hAnsi="標楷體"/>
                <w:color w:val="0D0D0D" w:themeColor="text1" w:themeTint="F2"/>
                <w:szCs w:val="24"/>
                <w:u w:val="single"/>
              </w:rPr>
              <w:t xml:space="preserve">  項次內容) </w:t>
            </w:r>
            <w:r w:rsidRPr="003E4686">
              <w:rPr>
                <w:rFonts w:ascii="標楷體" w:eastAsia="標楷體" w:hAnsi="標楷體"/>
                <w:b/>
                <w:color w:val="0D0D0D" w:themeColor="text1" w:themeTint="F2"/>
                <w:szCs w:val="24"/>
                <w:u w:val="single"/>
              </w:rPr>
              <w:t xml:space="preserve">            　</w:t>
            </w:r>
            <w:r w:rsidRPr="003E4686">
              <w:rPr>
                <w:rFonts w:ascii="標楷體" w:eastAsia="標楷體" w:hAnsi="標楷體"/>
                <w:color w:val="0D0D0D" w:themeColor="text1" w:themeTint="F2"/>
                <w:szCs w:val="24"/>
              </w:rPr>
              <w:t xml:space="preserve">  </w:t>
            </w:r>
          </w:p>
          <w:p w:rsidR="00E17C7D" w:rsidRPr="003E4686" w:rsidRDefault="00E17C7D" w:rsidP="00612334">
            <w:pPr>
              <w:spacing w:line="360" w:lineRule="exact"/>
              <w:ind w:leftChars="200" w:left="480"/>
              <w:jc w:val="both"/>
              <w:rPr>
                <w:rFonts w:ascii="標楷體" w:eastAsia="標楷體" w:hAnsi="標楷體"/>
                <w:b/>
                <w:color w:val="0D0D0D" w:themeColor="text1" w:themeTint="F2"/>
                <w:szCs w:val="24"/>
                <w:u w:val="single"/>
              </w:rPr>
            </w:pPr>
            <w:r w:rsidRPr="003E4686">
              <w:rPr>
                <w:rFonts w:ascii="標楷體" w:eastAsia="標楷體" w:hAnsi="標楷體"/>
                <w:color w:val="0D0D0D" w:themeColor="text1" w:themeTint="F2"/>
                <w:szCs w:val="24"/>
              </w:rPr>
              <w:t>□其他</w:t>
            </w:r>
            <w:r w:rsidRPr="003E4686">
              <w:rPr>
                <w:rFonts w:ascii="標楷體" w:eastAsia="標楷體" w:hAnsi="標楷體"/>
                <w:b/>
                <w:color w:val="0D0D0D" w:themeColor="text1" w:themeTint="F2"/>
                <w:szCs w:val="24"/>
                <w:u w:val="single"/>
              </w:rPr>
              <w:t xml:space="preserve">                                                   　</w:t>
            </w:r>
          </w:p>
          <w:p w:rsidR="00E17C7D" w:rsidRPr="003E4686" w:rsidRDefault="00E17C7D" w:rsidP="003E4686">
            <w:pPr>
              <w:ind w:leftChars="165" w:left="396"/>
              <w:rPr>
                <w:rFonts w:ascii="標楷體" w:eastAsia="標楷體" w:hAnsi="標楷體"/>
                <w:color w:val="FF0000"/>
              </w:rPr>
            </w:pPr>
            <w:r w:rsidRPr="003E4686">
              <w:rPr>
                <w:rFonts w:ascii="標楷體" w:eastAsia="標楷體" w:hAnsi="標楷體" w:hint="eastAsia"/>
                <w:color w:val="0D0D0D" w:themeColor="text1" w:themeTint="F2"/>
              </w:rPr>
              <w:t>如為外購付款</w:t>
            </w:r>
            <w:r w:rsidRPr="003E4686">
              <w:rPr>
                <w:rFonts w:ascii="標楷體" w:eastAsia="標楷體" w:hAnsi="標楷體" w:hint="eastAsia"/>
                <w:color w:val="0D0D0D" w:themeColor="text1" w:themeTint="F2"/>
                <w:szCs w:val="24"/>
              </w:rPr>
              <w:t>型式:</w:t>
            </w:r>
            <w:r w:rsidRPr="003E4686">
              <w:rPr>
                <w:rFonts w:ascii="標楷體" w:eastAsia="標楷體" w:hAnsi="標楷體" w:hint="eastAsia"/>
                <w:color w:val="0D0D0D" w:themeColor="text1" w:themeTint="F2"/>
              </w:rPr>
              <w:t>□電匯付款</w:t>
            </w:r>
            <w:r w:rsidRPr="003E4686">
              <w:rPr>
                <w:rFonts w:ascii="標楷體" w:eastAsia="標楷體" w:hAnsi="標楷體"/>
                <w:color w:val="0D0D0D" w:themeColor="text1" w:themeTint="F2"/>
              </w:rPr>
              <w:t xml:space="preserve">   </w:t>
            </w:r>
            <w:r w:rsidRPr="003E4686">
              <w:rPr>
                <w:rFonts w:ascii="標楷體" w:eastAsia="標楷體" w:hAnsi="標楷體" w:hint="eastAsia"/>
                <w:color w:val="0D0D0D" w:themeColor="text1" w:themeTint="F2"/>
              </w:rPr>
              <w:t>□</w:t>
            </w:r>
            <w:r w:rsidRPr="00656C47">
              <w:rPr>
                <w:rFonts w:ascii="標楷體" w:eastAsia="標楷體" w:hAnsi="標楷體" w:hint="eastAsia"/>
                <w:color w:val="595959" w:themeColor="text1" w:themeTint="A6"/>
              </w:rPr>
              <w:t>開發國外不可撤銷信用狀</w:t>
            </w:r>
            <w:r w:rsidRPr="00656C47">
              <w:rPr>
                <w:rFonts w:ascii="標楷體" w:eastAsia="標楷體" w:hAnsi="標楷體" w:hint="eastAsia"/>
                <w:bCs/>
                <w:color w:val="595959" w:themeColor="text1" w:themeTint="A6"/>
                <w:szCs w:val="24"/>
              </w:rPr>
              <w:t>。</w:t>
            </w:r>
            <w:r w:rsidR="004E0EC6" w:rsidRPr="00656C47">
              <w:rPr>
                <w:rFonts w:ascii="標楷體" w:eastAsia="標楷體" w:hAnsi="標楷體" w:hint="eastAsia"/>
                <w:bCs/>
                <w:color w:val="FF0000"/>
                <w:sz w:val="22"/>
                <w:szCs w:val="22"/>
              </w:rPr>
              <w:t>（</w:t>
            </w:r>
            <w:r w:rsidR="004E0EC6" w:rsidRPr="009A2925">
              <w:rPr>
                <w:rFonts w:ascii="標楷體" w:eastAsia="標楷體" w:hAnsi="標楷體" w:hint="eastAsia"/>
                <w:bCs/>
                <w:color w:val="FF0000"/>
                <w:sz w:val="22"/>
                <w:szCs w:val="22"/>
              </w:rPr>
              <w:t>本項僅限採限制性招標且付款對象為國外廠商者需填寫）</w:t>
            </w:r>
          </w:p>
          <w:p w:rsidR="00B41A0C" w:rsidRPr="003E4686" w:rsidRDefault="00E17C7D" w:rsidP="003E4686">
            <w:pPr>
              <w:ind w:leftChars="165" w:left="396"/>
              <w:rPr>
                <w:rFonts w:ascii="標楷體" w:eastAsia="標楷體" w:hAnsi="標楷體"/>
                <w:szCs w:val="24"/>
              </w:rPr>
            </w:pPr>
            <w:r w:rsidRPr="003E4686">
              <w:rPr>
                <w:rFonts w:ascii="標楷體" w:eastAsia="標楷體" w:hAnsi="標楷體" w:hint="eastAsia"/>
                <w:bCs/>
                <w:color w:val="0D0D0D" w:themeColor="text1" w:themeTint="F2"/>
                <w:szCs w:val="24"/>
              </w:rPr>
              <w:t>如為進口財物，</w:t>
            </w:r>
            <w:r w:rsidR="00B41A0C" w:rsidRPr="003E4686">
              <w:rPr>
                <w:rFonts w:ascii="標楷體" w:eastAsia="標楷體" w:hAnsi="標楷體" w:hint="eastAsia"/>
                <w:bCs/>
                <w:color w:val="0D0D0D" w:themeColor="text1" w:themeTint="F2"/>
                <w:szCs w:val="24"/>
              </w:rPr>
              <w:t>貿易條件</w:t>
            </w:r>
            <w:r w:rsidR="00BD1B0F">
              <w:rPr>
                <w:rFonts w:ascii="標楷體" w:eastAsia="標楷體" w:hAnsi="標楷體" w:hint="eastAsia"/>
                <w:bCs/>
                <w:color w:val="0D0D0D" w:themeColor="text1" w:themeTint="F2"/>
                <w:szCs w:val="24"/>
              </w:rPr>
              <w:t>：</w:t>
            </w:r>
            <w:r w:rsidR="00B41A0C" w:rsidRPr="003E4686">
              <w:rPr>
                <w:rFonts w:ascii="標楷體" w:eastAsia="標楷體" w:hAnsi="標楷體" w:hint="eastAsia"/>
                <w:bCs/>
                <w:color w:val="0D0D0D" w:themeColor="text1" w:themeTint="F2"/>
                <w:szCs w:val="24"/>
              </w:rPr>
              <w:t>□CIP  □DAP □其他：</w:t>
            </w:r>
            <w:r w:rsidR="00B41A0C" w:rsidRPr="003E4686">
              <w:rPr>
                <w:rFonts w:ascii="標楷體" w:eastAsia="標楷體" w:hAnsi="標楷體"/>
                <w:bCs/>
                <w:color w:val="0D0D0D" w:themeColor="text1" w:themeTint="F2"/>
                <w:szCs w:val="24"/>
                <w:u w:val="single"/>
              </w:rPr>
              <w:t xml:space="preserve">    </w:t>
            </w:r>
            <w:r w:rsidR="00B41A0C" w:rsidRPr="003E4686">
              <w:rPr>
                <w:rFonts w:ascii="標楷體" w:eastAsia="標楷體" w:hAnsi="標楷體"/>
                <w:bCs/>
                <w:color w:val="1F4E79"/>
                <w:szCs w:val="24"/>
                <w:u w:val="single"/>
              </w:rPr>
              <w:t xml:space="preserve"> </w:t>
            </w:r>
            <w:r w:rsidR="00BD1B0F" w:rsidRPr="003E4686">
              <w:rPr>
                <w:rFonts w:ascii="標楷體" w:eastAsia="標楷體" w:hAnsi="標楷體" w:hint="eastAsia"/>
                <w:bCs/>
                <w:color w:val="1F4E79"/>
                <w:szCs w:val="24"/>
              </w:rPr>
              <w:t>。</w:t>
            </w:r>
          </w:p>
        </w:tc>
      </w:tr>
      <w:tr w:rsidR="00F41D85" w:rsidRPr="00897405" w:rsidTr="003E4686">
        <w:trPr>
          <w:cantSplit/>
          <w:trHeight w:val="422"/>
        </w:trPr>
        <w:tc>
          <w:tcPr>
            <w:tcW w:w="10080" w:type="dxa"/>
            <w:gridSpan w:val="4"/>
          </w:tcPr>
          <w:p w:rsidR="00F41D85" w:rsidRPr="003E4686" w:rsidRDefault="00F41D85" w:rsidP="003E4686">
            <w:pPr>
              <w:pStyle w:val="aa"/>
              <w:numPr>
                <w:ilvl w:val="0"/>
                <w:numId w:val="26"/>
              </w:numPr>
              <w:spacing w:line="360" w:lineRule="exact"/>
              <w:ind w:leftChars="0"/>
              <w:jc w:val="both"/>
              <w:rPr>
                <w:rFonts w:ascii="標楷體" w:eastAsia="標楷體" w:hAnsi="標楷體"/>
                <w:bCs/>
              </w:rPr>
            </w:pPr>
            <w:r w:rsidRPr="00897405">
              <w:rPr>
                <w:rFonts w:ascii="標楷體" w:eastAsia="標楷體" w:hAnsi="標楷體" w:hint="eastAsia"/>
                <w:szCs w:val="24"/>
              </w:rPr>
              <w:lastRenderedPageBreak/>
              <w:t>保險：</w:t>
            </w:r>
            <w:r w:rsidRPr="00F32471">
              <w:rPr>
                <w:rFonts w:ascii="標楷體" w:eastAsia="標楷體" w:hAnsi="標楷體"/>
                <w:bCs/>
                <w:color w:val="FF0000"/>
                <w:sz w:val="20"/>
              </w:rPr>
              <w:t>(</w:t>
            </w:r>
            <w:r w:rsidRPr="00F32471">
              <w:rPr>
                <w:rFonts w:ascii="標楷體" w:eastAsia="標楷體" w:hAnsi="標楷體" w:hint="eastAsia"/>
                <w:bCs/>
                <w:color w:val="FF0000"/>
                <w:sz w:val="20"/>
              </w:rPr>
              <w:t>依案件性質或採購案特性，須辦理保險，以維護本校權益及履約安全。)</w:t>
            </w:r>
          </w:p>
          <w:p w:rsidR="00D9173C" w:rsidRPr="003E4686" w:rsidRDefault="00F41D85" w:rsidP="003E4686">
            <w:pPr>
              <w:snapToGrid w:val="0"/>
              <w:spacing w:line="360" w:lineRule="exact"/>
              <w:ind w:leftChars="200" w:left="720" w:hangingChars="100" w:hanging="240"/>
              <w:rPr>
                <w:rFonts w:ascii="標楷體" w:eastAsia="標楷體" w:hAnsi="標楷體"/>
                <w:bCs/>
                <w:sz w:val="28"/>
              </w:rPr>
            </w:pPr>
            <w:r w:rsidRPr="003E4686">
              <w:rPr>
                <w:rFonts w:ascii="標楷體" w:eastAsia="標楷體" w:hAnsi="標楷體" w:hint="eastAsia"/>
                <w:bCs/>
              </w:rPr>
              <w:t>□無</w:t>
            </w:r>
            <w:r w:rsidRPr="003E4686">
              <w:rPr>
                <w:rFonts w:ascii="標楷體" w:eastAsia="標楷體" w:hAnsi="標楷體" w:hint="eastAsia"/>
                <w:bCs/>
                <w:sz w:val="28"/>
              </w:rPr>
              <w:t>。</w:t>
            </w:r>
            <w:r w:rsidR="004341E1" w:rsidRPr="00897405">
              <w:rPr>
                <w:rFonts w:ascii="標楷體" w:eastAsia="標楷體" w:hAnsi="標楷體"/>
                <w:szCs w:val="24"/>
              </w:rPr>
              <w:t>□</w:t>
            </w:r>
            <w:r w:rsidR="004341E1" w:rsidRPr="004341E1">
              <w:rPr>
                <w:rFonts w:ascii="標楷體" w:eastAsia="標楷體" w:hAnsi="標楷體" w:hint="eastAsia"/>
                <w:szCs w:val="24"/>
              </w:rPr>
              <w:t>安裝財物綜合保險</w:t>
            </w:r>
            <w:r w:rsidR="004341E1">
              <w:rPr>
                <w:rFonts w:ascii="標楷體" w:eastAsia="標楷體" w:hAnsi="標楷體" w:hint="eastAsia"/>
                <w:szCs w:val="24"/>
              </w:rPr>
              <w:t>。</w:t>
            </w:r>
            <w:r w:rsidR="004341E1" w:rsidRPr="00897405">
              <w:rPr>
                <w:rFonts w:ascii="標楷體" w:eastAsia="標楷體" w:hAnsi="標楷體"/>
                <w:szCs w:val="24"/>
              </w:rPr>
              <w:t>□</w:t>
            </w:r>
            <w:r w:rsidR="004341E1" w:rsidRPr="004341E1">
              <w:rPr>
                <w:rFonts w:ascii="標楷體" w:eastAsia="標楷體" w:hAnsi="標楷體" w:hint="eastAsia"/>
                <w:szCs w:val="24"/>
              </w:rPr>
              <w:t>雇主責任險。</w:t>
            </w:r>
            <w:r w:rsidR="004341E1" w:rsidRPr="00897405">
              <w:rPr>
                <w:rFonts w:ascii="標楷體" w:eastAsia="標楷體" w:hAnsi="標楷體"/>
                <w:szCs w:val="24"/>
              </w:rPr>
              <w:t>□</w:t>
            </w:r>
            <w:r w:rsidR="004341E1">
              <w:rPr>
                <w:rFonts w:ascii="標楷體" w:eastAsia="標楷體" w:hAnsi="標楷體" w:hint="eastAsia"/>
                <w:szCs w:val="24"/>
              </w:rPr>
              <w:t>公共意外責任險。</w:t>
            </w:r>
            <w:r w:rsidR="004341E1" w:rsidRPr="00897405">
              <w:rPr>
                <w:rFonts w:ascii="標楷體" w:eastAsia="標楷體" w:hAnsi="標楷體"/>
                <w:szCs w:val="24"/>
              </w:rPr>
              <w:t>□其他：</w:t>
            </w:r>
          </w:p>
          <w:p w:rsidR="00F41D85" w:rsidRPr="003E4686" w:rsidRDefault="00F32471" w:rsidP="00446EBA">
            <w:pPr>
              <w:snapToGrid w:val="0"/>
              <w:spacing w:line="360" w:lineRule="exact"/>
              <w:ind w:leftChars="200" w:left="720" w:hangingChars="100" w:hanging="240"/>
              <w:rPr>
                <w:rFonts w:ascii="標楷體" w:eastAsia="標楷體" w:hAnsi="標楷體"/>
                <w:bCs/>
              </w:rPr>
            </w:pPr>
            <w:r>
              <w:rPr>
                <w:rFonts w:ascii="標楷體" w:eastAsia="標楷體" w:hAnsi="標楷體" w:hint="eastAsia"/>
                <w:szCs w:val="24"/>
              </w:rPr>
              <w:t>--</w:t>
            </w:r>
            <w:r w:rsidR="004341E1">
              <w:rPr>
                <w:rFonts w:ascii="標楷體" w:eastAsia="標楷體" w:hAnsi="標楷體" w:hint="eastAsia"/>
                <w:szCs w:val="24"/>
              </w:rPr>
              <w:t>保險內容：</w:t>
            </w:r>
            <w:r w:rsidR="004341E1" w:rsidRPr="004341E1">
              <w:rPr>
                <w:rFonts w:ascii="標楷體" w:eastAsia="標楷體" w:hAnsi="標楷體" w:hint="eastAsia"/>
                <w:szCs w:val="24"/>
                <w:u w:val="single"/>
              </w:rPr>
              <w:t xml:space="preserve">           </w:t>
            </w:r>
            <w:r w:rsidR="004341E1" w:rsidRPr="00F32471">
              <w:rPr>
                <w:rFonts w:ascii="標楷體" w:eastAsia="標楷體" w:hAnsi="標楷體" w:hint="eastAsia"/>
                <w:color w:val="FF0000"/>
                <w:sz w:val="20"/>
              </w:rPr>
              <w:t>（請</w:t>
            </w:r>
            <w:r w:rsidR="00912E64">
              <w:rPr>
                <w:rFonts w:ascii="標楷體" w:eastAsia="標楷體" w:hAnsi="標楷體" w:hint="eastAsia"/>
                <w:color w:val="FF0000"/>
                <w:sz w:val="20"/>
              </w:rPr>
              <w:t>參考所</w:t>
            </w:r>
            <w:r w:rsidR="00912E64">
              <w:rPr>
                <w:rFonts w:ascii="標楷體" w:eastAsia="標楷體" w:hAnsi="標楷體"/>
                <w:bCs/>
                <w:color w:val="FF0000"/>
                <w:sz w:val="20"/>
              </w:rPr>
              <w:t>附注意事項</w:t>
            </w:r>
            <w:r w:rsidR="004341E1" w:rsidRPr="00F32471">
              <w:rPr>
                <w:rFonts w:ascii="標楷體" w:eastAsia="標楷體" w:hAnsi="標楷體" w:hint="eastAsia"/>
                <w:color w:val="FF0000"/>
                <w:sz w:val="20"/>
              </w:rPr>
              <w:t>詳</w:t>
            </w:r>
            <w:r w:rsidR="00912E64">
              <w:rPr>
                <w:rFonts w:ascii="標楷體" w:eastAsia="標楷體" w:hAnsi="標楷體" w:hint="eastAsia"/>
                <w:color w:val="FF0000"/>
                <w:sz w:val="20"/>
              </w:rPr>
              <w:t>訂保險金額</w:t>
            </w:r>
            <w:r w:rsidR="004341E1" w:rsidRPr="00F32471">
              <w:rPr>
                <w:rFonts w:ascii="標楷體" w:eastAsia="標楷體" w:hAnsi="標楷體" w:hint="eastAsia"/>
                <w:color w:val="FF0000"/>
                <w:sz w:val="20"/>
              </w:rPr>
              <w:t>，</w:t>
            </w:r>
            <w:r w:rsidR="00446EBA" w:rsidRPr="00B85BB4">
              <w:rPr>
                <w:rFonts w:ascii="標楷體" w:eastAsia="標楷體" w:hAnsi="標楷體" w:hint="eastAsia"/>
                <w:color w:val="FF0000"/>
                <w:sz w:val="20"/>
              </w:rPr>
              <w:t>並應載明最低投保金額，不得為無限制，訂有自負額者則應載明上限金額，如僅載明固定金額者視為保險金額下限、自負額上限，</w:t>
            </w:r>
            <w:r w:rsidR="004341E1" w:rsidRPr="00912E64">
              <w:rPr>
                <w:rFonts w:ascii="標楷體" w:eastAsia="標楷體" w:hAnsi="標楷體" w:hint="eastAsia"/>
                <w:color w:val="808080" w:themeColor="background1" w:themeShade="80"/>
                <w:sz w:val="20"/>
              </w:rPr>
              <w:t>前項未勾選者免填</w:t>
            </w:r>
            <w:r w:rsidR="004341E1" w:rsidRPr="00F32471">
              <w:rPr>
                <w:rFonts w:ascii="標楷體" w:eastAsia="標楷體" w:hAnsi="標楷體" w:hint="eastAsia"/>
                <w:color w:val="FF0000"/>
                <w:sz w:val="20"/>
              </w:rPr>
              <w:t>）</w:t>
            </w:r>
          </w:p>
        </w:tc>
      </w:tr>
      <w:tr w:rsidR="00446EBA" w:rsidRPr="00897405" w:rsidTr="003E4686">
        <w:trPr>
          <w:cantSplit/>
          <w:trHeight w:val="422"/>
        </w:trPr>
        <w:tc>
          <w:tcPr>
            <w:tcW w:w="10080" w:type="dxa"/>
            <w:gridSpan w:val="4"/>
          </w:tcPr>
          <w:p w:rsidR="00446EBA" w:rsidRPr="00B85BB4" w:rsidRDefault="00446EBA" w:rsidP="003E4686">
            <w:pPr>
              <w:pStyle w:val="aa"/>
              <w:numPr>
                <w:ilvl w:val="0"/>
                <w:numId w:val="26"/>
              </w:numPr>
              <w:spacing w:line="360" w:lineRule="exact"/>
              <w:ind w:leftChars="0"/>
              <w:jc w:val="both"/>
              <w:rPr>
                <w:rFonts w:ascii="標楷體" w:eastAsia="標楷體" w:hAnsi="標楷體"/>
                <w:szCs w:val="24"/>
              </w:rPr>
            </w:pPr>
            <w:r w:rsidRPr="00B85BB4">
              <w:rPr>
                <w:rFonts w:ascii="標楷體" w:eastAsia="標楷體" w:hAnsi="標楷體" w:hint="eastAsia"/>
                <w:szCs w:val="24"/>
              </w:rPr>
              <w:t>履約保證金：</w:t>
            </w:r>
          </w:p>
          <w:p w:rsidR="004E0EC6" w:rsidRPr="00B85BB4" w:rsidRDefault="004E0EC6" w:rsidP="00C227DE">
            <w:pPr>
              <w:pStyle w:val="aa"/>
              <w:spacing w:line="360" w:lineRule="exact"/>
              <w:ind w:leftChars="0"/>
              <w:jc w:val="both"/>
              <w:rPr>
                <w:rFonts w:ascii="標楷體" w:eastAsia="標楷體" w:hAnsi="標楷體"/>
                <w:bCs/>
              </w:rPr>
            </w:pPr>
            <w:r w:rsidRPr="00B85BB4">
              <w:rPr>
                <w:rFonts w:ascii="標楷體" w:eastAsia="標楷體" w:hAnsi="標楷體" w:hint="eastAsia"/>
                <w:bCs/>
              </w:rPr>
              <w:t>□無</w:t>
            </w:r>
            <w:r w:rsidR="009F20BC" w:rsidRPr="00B85BB4">
              <w:rPr>
                <w:rFonts w:ascii="標楷體" w:eastAsia="標楷體" w:hAnsi="標楷體" w:hint="eastAsia"/>
                <w:bCs/>
              </w:rPr>
              <w:t>需繳納</w:t>
            </w:r>
            <w:r w:rsidR="004B567B" w:rsidRPr="00B85BB4">
              <w:rPr>
                <w:rFonts w:ascii="標楷體" w:eastAsia="標楷體" w:hAnsi="標楷體" w:hint="eastAsia"/>
                <w:bCs/>
              </w:rPr>
              <w:t>。</w:t>
            </w:r>
          </w:p>
          <w:p w:rsidR="004B567B" w:rsidRPr="00B85BB4" w:rsidRDefault="004E0EC6" w:rsidP="004E0EC6">
            <w:pPr>
              <w:pStyle w:val="aa"/>
              <w:spacing w:line="360" w:lineRule="exact"/>
              <w:ind w:leftChars="0" w:left="1440" w:hangingChars="600" w:hanging="1440"/>
              <w:jc w:val="both"/>
              <w:rPr>
                <w:rFonts w:ascii="標楷體" w:eastAsia="標楷體" w:hAnsi="標楷體"/>
                <w:bCs/>
              </w:rPr>
            </w:pPr>
            <w:r w:rsidRPr="00B85BB4">
              <w:rPr>
                <w:rFonts w:ascii="標楷體" w:eastAsia="標楷體" w:hAnsi="標楷體" w:hint="eastAsia"/>
                <w:bCs/>
              </w:rPr>
              <w:t xml:space="preserve">      理由：□勞務採購</w:t>
            </w:r>
            <w:r w:rsidR="009F20BC" w:rsidRPr="00B85BB4">
              <w:rPr>
                <w:rFonts w:ascii="標楷體" w:eastAsia="標楷體" w:hAnsi="標楷體" w:hint="eastAsia"/>
                <w:bCs/>
              </w:rPr>
              <w:t>。</w:t>
            </w:r>
            <w:r w:rsidRPr="00B85BB4">
              <w:rPr>
                <w:rFonts w:ascii="標楷體" w:eastAsia="標楷體" w:hAnsi="標楷體" w:hint="eastAsia"/>
                <w:bCs/>
              </w:rPr>
              <w:t>□未達公告金額之工程、財物採購</w:t>
            </w:r>
            <w:r w:rsidR="009F20BC" w:rsidRPr="00B85BB4">
              <w:rPr>
                <w:rFonts w:ascii="標楷體" w:eastAsia="標楷體" w:hAnsi="標楷體" w:hint="eastAsia"/>
                <w:bCs/>
              </w:rPr>
              <w:t>。</w:t>
            </w:r>
            <w:r w:rsidRPr="00B85BB4">
              <w:rPr>
                <w:rFonts w:ascii="標楷體" w:eastAsia="標楷體" w:hAnsi="標楷體" w:hint="eastAsia"/>
                <w:bCs/>
              </w:rPr>
              <w:t>□依市場交易慣例或採購案特性，無收取履約保證金之必要或可能者。</w:t>
            </w:r>
          </w:p>
          <w:p w:rsidR="00B94B21" w:rsidRPr="00B85BB4" w:rsidRDefault="00C227DE" w:rsidP="00B94B21">
            <w:pPr>
              <w:pStyle w:val="aa"/>
              <w:spacing w:line="360" w:lineRule="exact"/>
              <w:ind w:leftChars="0"/>
              <w:jc w:val="both"/>
              <w:rPr>
                <w:rFonts w:ascii="標楷體" w:eastAsia="標楷體" w:hAnsi="標楷體"/>
                <w:bCs/>
              </w:rPr>
            </w:pPr>
            <w:r w:rsidRPr="00B85BB4">
              <w:rPr>
                <w:rFonts w:ascii="標楷體" w:eastAsia="標楷體" w:hAnsi="標楷體" w:hint="eastAsia"/>
                <w:bCs/>
              </w:rPr>
              <w:t>□</w:t>
            </w:r>
            <w:r w:rsidR="004E0EC6" w:rsidRPr="00B85BB4">
              <w:rPr>
                <w:rFonts w:ascii="標楷體" w:eastAsia="標楷體" w:hAnsi="標楷體" w:hint="eastAsia"/>
                <w:bCs/>
              </w:rPr>
              <w:t>需</w:t>
            </w:r>
            <w:r w:rsidRPr="00B85BB4">
              <w:rPr>
                <w:rFonts w:ascii="標楷體" w:eastAsia="標楷體" w:hAnsi="標楷體" w:hint="eastAsia"/>
                <w:bCs/>
              </w:rPr>
              <w:t>繳納。</w:t>
            </w:r>
          </w:p>
          <w:p w:rsidR="007731CF" w:rsidRPr="00B85BB4" w:rsidRDefault="00B94B21" w:rsidP="00B94B21">
            <w:pPr>
              <w:pStyle w:val="aa"/>
              <w:spacing w:line="360" w:lineRule="exact"/>
              <w:ind w:leftChars="0"/>
              <w:jc w:val="both"/>
              <w:rPr>
                <w:rFonts w:ascii="標楷體" w:eastAsia="標楷體" w:hAnsi="標楷體"/>
                <w:szCs w:val="24"/>
                <w:u w:val="single"/>
              </w:rPr>
            </w:pPr>
            <w:r w:rsidRPr="00B85BB4">
              <w:rPr>
                <w:rFonts w:ascii="標楷體" w:eastAsia="標楷體" w:hAnsi="標楷體" w:hint="eastAsia"/>
                <w:bCs/>
              </w:rPr>
              <w:t xml:space="preserve">  </w:t>
            </w:r>
            <w:r w:rsidR="007731CF" w:rsidRPr="00B85BB4">
              <w:rPr>
                <w:rFonts w:ascii="標楷體" w:eastAsia="標楷體" w:hAnsi="標楷體" w:hint="eastAsia"/>
                <w:bCs/>
              </w:rPr>
              <w:t>理由：□確保履約品質。□確保廠商如期履約。□其他</w:t>
            </w:r>
            <w:r w:rsidR="00160696" w:rsidRPr="00B85BB4">
              <w:rPr>
                <w:rFonts w:ascii="標楷體" w:eastAsia="標楷體" w:hAnsi="標楷體" w:hint="eastAsia"/>
                <w:szCs w:val="24"/>
              </w:rPr>
              <w:t>：</w:t>
            </w:r>
            <w:r w:rsidR="00160696" w:rsidRPr="00B85BB4">
              <w:rPr>
                <w:rFonts w:ascii="標楷體" w:eastAsia="標楷體" w:hAnsi="標楷體" w:hint="eastAsia"/>
                <w:szCs w:val="24"/>
                <w:u w:val="single"/>
              </w:rPr>
              <w:t xml:space="preserve">           </w:t>
            </w:r>
          </w:p>
          <w:p w:rsidR="00C227DE" w:rsidRPr="00B85BB4" w:rsidRDefault="007731CF" w:rsidP="00D62AAA">
            <w:pPr>
              <w:pStyle w:val="aa"/>
              <w:spacing w:line="360" w:lineRule="exact"/>
              <w:ind w:leftChars="0" w:left="720" w:hangingChars="300" w:hanging="720"/>
              <w:jc w:val="both"/>
              <w:rPr>
                <w:rFonts w:ascii="標楷體" w:eastAsia="標楷體" w:hAnsi="標楷體"/>
                <w:szCs w:val="24"/>
              </w:rPr>
            </w:pPr>
            <w:r w:rsidRPr="00B85BB4">
              <w:rPr>
                <w:rFonts w:ascii="標楷體" w:eastAsia="標楷體" w:hAnsi="標楷體" w:hint="eastAsia"/>
                <w:szCs w:val="24"/>
              </w:rPr>
              <w:t xml:space="preserve">      </w:t>
            </w:r>
            <w:r w:rsidR="00160696" w:rsidRPr="00B85BB4">
              <w:rPr>
                <w:rFonts w:ascii="標楷體" w:eastAsia="標楷體" w:hAnsi="標楷體" w:hint="eastAsia"/>
                <w:color w:val="FF0000"/>
                <w:sz w:val="20"/>
              </w:rPr>
              <w:t>(</w:t>
            </w:r>
            <w:r w:rsidR="004B567B" w:rsidRPr="00B85BB4">
              <w:rPr>
                <w:rFonts w:ascii="標楷體" w:eastAsia="標楷體" w:hAnsi="標楷體" w:hint="eastAsia"/>
                <w:color w:val="FF0000"/>
                <w:sz w:val="20"/>
              </w:rPr>
              <w:t>依政府採購法第30條第1項第1款</w:t>
            </w:r>
            <w:r w:rsidR="00D62AAA" w:rsidRPr="00B85BB4">
              <w:rPr>
                <w:rFonts w:ascii="標楷體" w:eastAsia="標楷體" w:hAnsi="標楷體" w:hint="eastAsia"/>
                <w:color w:val="FF0000"/>
                <w:sz w:val="20"/>
              </w:rPr>
              <w:t>及第2款</w:t>
            </w:r>
            <w:r w:rsidR="004B567B" w:rsidRPr="00B85BB4">
              <w:rPr>
                <w:rFonts w:ascii="標楷體" w:eastAsia="標楷體" w:hAnsi="標楷體" w:hint="eastAsia"/>
                <w:color w:val="FF0000"/>
                <w:sz w:val="20"/>
              </w:rPr>
              <w:t>規</w:t>
            </w:r>
            <w:r w:rsidR="00D62AAA" w:rsidRPr="00B85BB4">
              <w:rPr>
                <w:rFonts w:ascii="標楷體" w:eastAsia="標楷體" w:hAnsi="標楷體" w:hint="eastAsia"/>
                <w:color w:val="FF0000"/>
                <w:sz w:val="20"/>
              </w:rPr>
              <w:t>定，勞務採購以免收保證金為原則</w:t>
            </w:r>
            <w:r w:rsidR="00EF66CA" w:rsidRPr="00B85BB4">
              <w:rPr>
                <w:rFonts w:ascii="標楷體" w:eastAsia="標楷體" w:hAnsi="標楷體" w:hint="eastAsia"/>
                <w:color w:val="FF0000"/>
                <w:sz w:val="20"/>
              </w:rPr>
              <w:t>，</w:t>
            </w:r>
            <w:r w:rsidR="00D62AAA" w:rsidRPr="00B85BB4">
              <w:rPr>
                <w:rFonts w:ascii="標楷體" w:eastAsia="標楷體" w:hAnsi="標楷體" w:hint="eastAsia"/>
                <w:color w:val="FF0000"/>
                <w:sz w:val="20"/>
              </w:rPr>
              <w:t>未達公告金額之工程、財物採購，得免收保證金，如</w:t>
            </w:r>
            <w:r w:rsidR="00160696" w:rsidRPr="00B85BB4">
              <w:rPr>
                <w:rFonts w:ascii="標楷體" w:eastAsia="標楷體" w:hAnsi="標楷體" w:hint="eastAsia"/>
                <w:color w:val="FF0000"/>
                <w:sz w:val="20"/>
              </w:rPr>
              <w:t>欲收取者</w:t>
            </w:r>
            <w:r w:rsidR="00D62AAA" w:rsidRPr="00B85BB4">
              <w:rPr>
                <w:rFonts w:ascii="標楷體" w:eastAsia="標楷體" w:hAnsi="標楷體" w:hint="eastAsia"/>
                <w:color w:val="FF0000"/>
                <w:sz w:val="20"/>
              </w:rPr>
              <w:t>請勾選理由</w:t>
            </w:r>
            <w:r w:rsidR="00160696" w:rsidRPr="00B85BB4">
              <w:rPr>
                <w:rFonts w:ascii="標楷體" w:eastAsia="標楷體" w:hAnsi="標楷體" w:hint="eastAsia"/>
                <w:color w:val="FF0000"/>
                <w:sz w:val="20"/>
              </w:rPr>
              <w:t>。)</w:t>
            </w:r>
          </w:p>
        </w:tc>
      </w:tr>
      <w:tr w:rsidR="00F41D85" w:rsidRPr="0000107E" w:rsidTr="003E4686">
        <w:trPr>
          <w:cantSplit/>
          <w:trHeight w:val="1373"/>
        </w:trPr>
        <w:tc>
          <w:tcPr>
            <w:tcW w:w="10080" w:type="dxa"/>
            <w:gridSpan w:val="4"/>
          </w:tcPr>
          <w:p w:rsidR="00F41D85" w:rsidRPr="00B85BB4" w:rsidRDefault="00F41D85" w:rsidP="00D81BCA">
            <w:pPr>
              <w:pStyle w:val="aa"/>
              <w:numPr>
                <w:ilvl w:val="0"/>
                <w:numId w:val="26"/>
              </w:numPr>
              <w:spacing w:line="360" w:lineRule="exact"/>
              <w:ind w:leftChars="0"/>
              <w:jc w:val="both"/>
              <w:rPr>
                <w:rFonts w:ascii="標楷體" w:eastAsia="標楷體" w:hAnsi="標楷體"/>
                <w:bCs/>
              </w:rPr>
            </w:pPr>
            <w:r w:rsidRPr="00B85BB4">
              <w:rPr>
                <w:rFonts w:ascii="標楷體" w:eastAsia="標楷體" w:hAnsi="標楷體" w:hint="eastAsia"/>
                <w:bCs/>
              </w:rPr>
              <w:t>保固期限</w:t>
            </w:r>
            <w:r w:rsidR="006156BF" w:rsidRPr="00B85BB4">
              <w:rPr>
                <w:rFonts w:ascii="標楷體" w:eastAsia="標楷體" w:hAnsi="標楷體" w:hint="eastAsia"/>
                <w:bCs/>
              </w:rPr>
              <w:t>及保固保證金</w:t>
            </w:r>
            <w:r w:rsidRPr="00B85BB4">
              <w:rPr>
                <w:rFonts w:ascii="標楷體" w:eastAsia="標楷體" w:hAnsi="標楷體" w:hint="eastAsia"/>
                <w:bCs/>
              </w:rPr>
              <w:t>：</w:t>
            </w:r>
            <w:r w:rsidR="006F7FC5" w:rsidRPr="00B85BB4">
              <w:rPr>
                <w:rFonts w:ascii="標楷體" w:eastAsia="標楷體" w:hAnsi="標楷體"/>
                <w:bCs/>
              </w:rPr>
              <w:t xml:space="preserve"> </w:t>
            </w:r>
          </w:p>
          <w:p w:rsidR="00660FCE" w:rsidRPr="00B85BB4" w:rsidRDefault="00660FCE" w:rsidP="00B96353">
            <w:pPr>
              <w:snapToGrid w:val="0"/>
              <w:spacing w:line="360" w:lineRule="exact"/>
              <w:ind w:leftChars="200" w:left="720" w:hangingChars="100" w:hanging="240"/>
              <w:rPr>
                <w:rFonts w:ascii="標楷體" w:eastAsia="標楷體" w:hAnsi="標楷體"/>
                <w:bCs/>
              </w:rPr>
            </w:pPr>
            <w:r w:rsidRPr="00B85BB4">
              <w:rPr>
                <w:rFonts w:ascii="標楷體" w:eastAsia="標楷體" w:hAnsi="標楷體" w:hint="eastAsia"/>
                <w:bCs/>
              </w:rPr>
              <w:t>□無。</w:t>
            </w:r>
          </w:p>
          <w:p w:rsidR="00B96353" w:rsidRPr="00B85BB4" w:rsidRDefault="0001028C" w:rsidP="00B96353">
            <w:pPr>
              <w:snapToGrid w:val="0"/>
              <w:spacing w:line="360" w:lineRule="exact"/>
              <w:ind w:leftChars="200" w:left="720" w:hangingChars="100" w:hanging="240"/>
              <w:rPr>
                <w:rFonts w:ascii="標楷體" w:eastAsia="標楷體" w:hAnsi="標楷體"/>
                <w:szCs w:val="24"/>
              </w:rPr>
            </w:pPr>
            <w:r w:rsidRPr="00B85BB4">
              <w:rPr>
                <w:rFonts w:ascii="標楷體" w:eastAsia="標楷體" w:hAnsi="標楷體" w:hint="eastAsia"/>
                <w:bCs/>
              </w:rPr>
              <w:t>□提供保固</w:t>
            </w:r>
            <w:r w:rsidR="000C559B" w:rsidRPr="00B85BB4">
              <w:rPr>
                <w:rFonts w:ascii="標楷體" w:eastAsia="標楷體" w:hAnsi="標楷體" w:hint="eastAsia"/>
                <w:bCs/>
              </w:rPr>
              <w:t>：</w:t>
            </w:r>
            <w:r w:rsidRPr="00B85BB4">
              <w:rPr>
                <w:rFonts w:ascii="標楷體" w:eastAsia="標楷體" w:hAnsi="標楷體" w:hint="eastAsia"/>
                <w:bCs/>
              </w:rPr>
              <w:t>自驗收合格之日起，□保固一年  □保固</w:t>
            </w:r>
            <w:r w:rsidRPr="00B85BB4">
              <w:rPr>
                <w:rFonts w:ascii="標楷體" w:eastAsia="標楷體" w:hAnsi="標楷體"/>
                <w:bCs/>
                <w:u w:val="single"/>
              </w:rPr>
              <w:t xml:space="preserve">    </w:t>
            </w:r>
            <w:r w:rsidRPr="00B85BB4">
              <w:rPr>
                <w:rFonts w:ascii="標楷體" w:eastAsia="標楷體" w:hAnsi="標楷體" w:hint="eastAsia"/>
                <w:bCs/>
              </w:rPr>
              <w:t>年</w:t>
            </w:r>
            <w:r w:rsidRPr="00B85BB4">
              <w:rPr>
                <w:rFonts w:ascii="標楷體" w:eastAsia="標楷體" w:hAnsi="標楷體"/>
                <w:bCs/>
              </w:rPr>
              <w:t xml:space="preserve">  </w:t>
            </w:r>
            <w:r w:rsidRPr="00B85BB4">
              <w:rPr>
                <w:rFonts w:ascii="標楷體" w:eastAsia="標楷體" w:hAnsi="標楷體" w:hint="eastAsia"/>
                <w:bCs/>
              </w:rPr>
              <w:t>□其他</w:t>
            </w:r>
            <w:r w:rsidRPr="00B85BB4">
              <w:rPr>
                <w:rFonts w:ascii="標楷體" w:eastAsia="標楷體" w:hAnsi="標楷體"/>
                <w:b/>
                <w:szCs w:val="24"/>
                <w:u w:val="single"/>
              </w:rPr>
              <w:t xml:space="preserve">        </w:t>
            </w:r>
          </w:p>
          <w:p w:rsidR="00F41D85" w:rsidRPr="00660FCE" w:rsidRDefault="006F7FC5" w:rsidP="006F7FC5">
            <w:pPr>
              <w:snapToGrid w:val="0"/>
              <w:spacing w:line="360" w:lineRule="exact"/>
              <w:ind w:leftChars="200" w:left="720" w:hangingChars="100" w:hanging="240"/>
              <w:rPr>
                <w:rFonts w:ascii="標楷體" w:eastAsia="標楷體" w:hAnsi="標楷體"/>
                <w:b/>
                <w:szCs w:val="24"/>
              </w:rPr>
            </w:pPr>
            <w:r w:rsidRPr="00B85BB4">
              <w:rPr>
                <w:rFonts w:ascii="標楷體" w:eastAsia="標楷體" w:hAnsi="標楷體" w:hint="eastAsia"/>
                <w:bCs/>
              </w:rPr>
              <w:t xml:space="preserve">  </w:t>
            </w:r>
            <w:r w:rsidR="000C559B" w:rsidRPr="00B85BB4">
              <w:rPr>
                <w:rFonts w:ascii="標楷體" w:eastAsia="標楷體" w:hAnsi="標楷體" w:hint="eastAsia"/>
                <w:bCs/>
              </w:rPr>
              <w:t>□無需繳納</w:t>
            </w:r>
            <w:r w:rsidRPr="00B85BB4">
              <w:rPr>
                <w:rFonts w:ascii="標楷體" w:eastAsia="標楷體" w:hAnsi="標楷體" w:hint="eastAsia"/>
                <w:bCs/>
              </w:rPr>
              <w:t>；</w:t>
            </w:r>
            <w:r w:rsidR="000C559B" w:rsidRPr="00B85BB4">
              <w:rPr>
                <w:rFonts w:ascii="標楷體" w:eastAsia="標楷體" w:hAnsi="標楷體" w:hint="eastAsia"/>
                <w:bCs/>
              </w:rPr>
              <w:t>□需繳納</w:t>
            </w:r>
            <w:r w:rsidRPr="00B85BB4">
              <w:rPr>
                <w:rFonts w:ascii="標楷體" w:eastAsia="標楷體" w:hAnsi="標楷體" w:hint="eastAsia"/>
                <w:bCs/>
              </w:rPr>
              <w:t xml:space="preserve"> 保固保證金</w:t>
            </w:r>
            <w:r w:rsidR="00B96353" w:rsidRPr="00B85BB4">
              <w:rPr>
                <w:rFonts w:ascii="標楷體" w:eastAsia="標楷體" w:hAnsi="標楷體" w:hint="eastAsia"/>
                <w:bCs/>
              </w:rPr>
              <w:t>。</w:t>
            </w:r>
          </w:p>
        </w:tc>
      </w:tr>
      <w:tr w:rsidR="007D4B61" w:rsidRPr="00897405" w:rsidTr="003E4686">
        <w:trPr>
          <w:cantSplit/>
          <w:trHeight w:val="665"/>
        </w:trPr>
        <w:tc>
          <w:tcPr>
            <w:tcW w:w="10080" w:type="dxa"/>
            <w:gridSpan w:val="4"/>
          </w:tcPr>
          <w:p w:rsidR="006542E5" w:rsidRPr="00FB291C" w:rsidRDefault="006542E5" w:rsidP="006542E5">
            <w:pPr>
              <w:pStyle w:val="aa"/>
              <w:numPr>
                <w:ilvl w:val="0"/>
                <w:numId w:val="26"/>
              </w:numPr>
              <w:spacing w:line="360" w:lineRule="exact"/>
              <w:ind w:leftChars="0"/>
              <w:jc w:val="both"/>
              <w:rPr>
                <w:rFonts w:ascii="標楷體" w:eastAsia="標楷體" w:hAnsi="標楷體"/>
                <w:bCs/>
                <w:color w:val="548DD4"/>
              </w:rPr>
            </w:pPr>
            <w:r w:rsidRPr="00FB291C">
              <w:rPr>
                <w:rFonts w:ascii="標楷體" w:eastAsia="標楷體" w:hAnsi="標楷體" w:hint="eastAsia"/>
                <w:bCs/>
              </w:rPr>
              <w:t>後續擴充：</w:t>
            </w:r>
            <w:r w:rsidR="005B75BD" w:rsidRPr="005B75BD">
              <w:rPr>
                <w:rFonts w:ascii="標楷體" w:eastAsia="標楷體" w:hAnsi="標楷體" w:hint="eastAsia"/>
                <w:bCs/>
                <w:color w:val="FF0000"/>
                <w:sz w:val="22"/>
                <w:szCs w:val="22"/>
              </w:rPr>
              <w:t>（非公開案件免填）</w:t>
            </w:r>
          </w:p>
          <w:p w:rsidR="007D4B61" w:rsidRPr="00897405" w:rsidDel="00576AD3" w:rsidRDefault="006542E5" w:rsidP="003E4686">
            <w:pPr>
              <w:pStyle w:val="aa"/>
              <w:spacing w:line="360" w:lineRule="exact"/>
              <w:ind w:leftChars="0"/>
              <w:jc w:val="both"/>
              <w:rPr>
                <w:rFonts w:ascii="標楷體" w:eastAsia="標楷體" w:hAnsi="標楷體"/>
                <w:bCs/>
              </w:rPr>
            </w:pPr>
            <w:r w:rsidRPr="00FB291C">
              <w:rPr>
                <w:rFonts w:ascii="標楷體" w:eastAsia="標楷體" w:hAnsi="標楷體" w:hint="eastAsia"/>
                <w:bCs/>
              </w:rPr>
              <w:t>□無。□</w:t>
            </w:r>
            <w:r w:rsidR="00A8336C" w:rsidRPr="00FB291C">
              <w:rPr>
                <w:rFonts w:ascii="標楷體" w:eastAsia="標楷體" w:hAnsi="標楷體"/>
                <w:bCs/>
              </w:rPr>
              <w:t>本</w:t>
            </w:r>
            <w:r w:rsidR="00A8336C">
              <w:rPr>
                <w:rFonts w:ascii="標楷體" w:eastAsia="標楷體" w:hAnsi="標楷體" w:hint="eastAsia"/>
                <w:bCs/>
              </w:rPr>
              <w:t>校</w:t>
            </w:r>
            <w:r w:rsidR="00A8336C" w:rsidRPr="00FB291C">
              <w:rPr>
                <w:rFonts w:ascii="標楷體" w:eastAsia="標楷體" w:hAnsi="標楷體"/>
                <w:bCs/>
              </w:rPr>
              <w:t>保留</w:t>
            </w:r>
            <w:r w:rsidR="00A8336C">
              <w:rPr>
                <w:rFonts w:ascii="標楷體" w:eastAsia="標楷體" w:hAnsi="標楷體" w:hint="eastAsia"/>
                <w:bCs/>
              </w:rPr>
              <w:t>原有採購後續擴充</w:t>
            </w:r>
            <w:r w:rsidR="00A8336C" w:rsidRPr="00FB291C">
              <w:rPr>
                <w:rFonts w:ascii="標楷體" w:eastAsia="標楷體" w:hAnsi="標楷體"/>
                <w:bCs/>
              </w:rPr>
              <w:t>之權利</w:t>
            </w:r>
            <w:r w:rsidRPr="00FB291C">
              <w:rPr>
                <w:rFonts w:ascii="標楷體" w:eastAsia="標楷體" w:hAnsi="標楷體" w:hint="eastAsia"/>
                <w:bCs/>
              </w:rPr>
              <w:t>，擴充金額上限為新台幣</w:t>
            </w:r>
            <w:r w:rsidRPr="003E4686">
              <w:rPr>
                <w:rFonts w:ascii="標楷體" w:eastAsia="標楷體" w:hAnsi="標楷體"/>
                <w:bCs/>
                <w:u w:val="single"/>
              </w:rPr>
              <w:t xml:space="preserve">        </w:t>
            </w:r>
            <w:r w:rsidRPr="00FB291C">
              <w:rPr>
                <w:rFonts w:ascii="標楷體" w:eastAsia="標楷體" w:hAnsi="標楷體" w:hint="eastAsia"/>
                <w:bCs/>
              </w:rPr>
              <w:t>元。</w:t>
            </w:r>
          </w:p>
        </w:tc>
      </w:tr>
      <w:tr w:rsidR="008C1C76" w:rsidRPr="00897405" w:rsidTr="003E4686">
        <w:trPr>
          <w:cantSplit/>
          <w:trHeight w:val="665"/>
        </w:trPr>
        <w:tc>
          <w:tcPr>
            <w:tcW w:w="10080" w:type="dxa"/>
            <w:gridSpan w:val="4"/>
          </w:tcPr>
          <w:p w:rsidR="008C1C76" w:rsidRPr="00B85BB4" w:rsidRDefault="00F51118" w:rsidP="00C467C0">
            <w:pPr>
              <w:pStyle w:val="aa"/>
              <w:numPr>
                <w:ilvl w:val="0"/>
                <w:numId w:val="26"/>
              </w:numPr>
              <w:spacing w:line="360" w:lineRule="exact"/>
              <w:ind w:leftChars="0"/>
              <w:jc w:val="both"/>
              <w:rPr>
                <w:rFonts w:ascii="標楷體" w:eastAsia="標楷體" w:hAnsi="標楷體"/>
                <w:bCs/>
              </w:rPr>
            </w:pPr>
            <w:r w:rsidRPr="00B85BB4">
              <w:rPr>
                <w:rFonts w:ascii="標楷體" w:eastAsia="標楷體" w:hAnsi="標楷體" w:hint="eastAsia"/>
                <w:bCs/>
              </w:rPr>
              <w:t>廠商所供應標的（含財物及勞務）之原產地</w:t>
            </w:r>
            <w:r w:rsidR="00C467C0" w:rsidRPr="00B85BB4">
              <w:rPr>
                <w:rFonts w:ascii="標楷體" w:eastAsia="標楷體" w:hAnsi="標楷體" w:hint="eastAsia"/>
                <w:bCs/>
              </w:rPr>
              <w:t>是否允許供應大陸地區標的：</w:t>
            </w:r>
            <w:r w:rsidR="00C467C0" w:rsidRPr="00B85BB4">
              <w:rPr>
                <w:rFonts w:ascii="標楷體" w:eastAsia="標楷體" w:hAnsi="標楷體" w:hint="eastAsia"/>
                <w:bCs/>
                <w:color w:val="FF0000"/>
                <w:sz w:val="20"/>
              </w:rPr>
              <w:t>（未勾選者即不允許；如允許者，須符合兩岸進口及貿易往來相關規定）</w:t>
            </w:r>
          </w:p>
          <w:p w:rsidR="00C467C0" w:rsidRPr="00FB291C" w:rsidRDefault="00E606FE" w:rsidP="00E606FE">
            <w:pPr>
              <w:pStyle w:val="aa"/>
              <w:spacing w:line="360" w:lineRule="exact"/>
              <w:ind w:leftChars="0"/>
              <w:jc w:val="both"/>
              <w:rPr>
                <w:rFonts w:ascii="標楷體" w:eastAsia="標楷體" w:hAnsi="標楷體"/>
                <w:bCs/>
              </w:rPr>
            </w:pPr>
            <w:r w:rsidRPr="00B85BB4">
              <w:rPr>
                <w:rFonts w:ascii="標楷體" w:eastAsia="標楷體" w:hAnsi="標楷體" w:hint="eastAsia"/>
                <w:bCs/>
              </w:rPr>
              <w:t>□是；</w:t>
            </w:r>
            <w:r w:rsidR="00C467C0" w:rsidRPr="00B85BB4">
              <w:rPr>
                <w:rFonts w:ascii="標楷體" w:eastAsia="標楷體" w:hAnsi="標楷體" w:hint="eastAsia"/>
                <w:bCs/>
              </w:rPr>
              <w:t>□否</w:t>
            </w:r>
            <w:r w:rsidR="0072315D" w:rsidRPr="00B85BB4">
              <w:rPr>
                <w:rFonts w:ascii="標楷體" w:eastAsia="標楷體" w:hAnsi="標楷體" w:hint="eastAsia"/>
                <w:bCs/>
              </w:rPr>
              <w:t>。</w:t>
            </w:r>
          </w:p>
        </w:tc>
      </w:tr>
      <w:tr w:rsidR="006542E5" w:rsidRPr="00897405" w:rsidTr="003E4686">
        <w:trPr>
          <w:cantSplit/>
          <w:trHeight w:val="1373"/>
        </w:trPr>
        <w:tc>
          <w:tcPr>
            <w:tcW w:w="10080" w:type="dxa"/>
            <w:gridSpan w:val="4"/>
          </w:tcPr>
          <w:p w:rsidR="006542E5" w:rsidRPr="00A87E11" w:rsidRDefault="006542E5" w:rsidP="006542E5">
            <w:pPr>
              <w:pStyle w:val="aa"/>
              <w:numPr>
                <w:ilvl w:val="0"/>
                <w:numId w:val="26"/>
              </w:numPr>
              <w:spacing w:line="360" w:lineRule="exact"/>
              <w:ind w:leftChars="0"/>
              <w:jc w:val="both"/>
              <w:textDirection w:val="lrTbV"/>
              <w:rPr>
                <w:rFonts w:ascii="標楷體" w:eastAsia="標楷體" w:hAnsi="標楷體"/>
                <w:bCs/>
              </w:rPr>
            </w:pPr>
            <w:r w:rsidRPr="00A87E11">
              <w:rPr>
                <w:rFonts w:ascii="標楷體" w:eastAsia="標楷體" w:hAnsi="標楷體" w:hint="eastAsia"/>
                <w:bCs/>
              </w:rPr>
              <w:t>減價收受：</w:t>
            </w:r>
          </w:p>
          <w:p w:rsidR="006542E5" w:rsidRPr="003E4686" w:rsidRDefault="006542E5" w:rsidP="00D727D0">
            <w:pPr>
              <w:spacing w:line="360" w:lineRule="exact"/>
              <w:ind w:leftChars="200" w:left="480"/>
              <w:jc w:val="both"/>
              <w:rPr>
                <w:rFonts w:ascii="標楷體" w:eastAsia="標楷體" w:hAnsi="標楷體"/>
                <w:bCs/>
              </w:rPr>
            </w:pPr>
            <w:r w:rsidRPr="003E4686">
              <w:rPr>
                <w:rFonts w:ascii="標楷體" w:eastAsia="標楷體" w:hAnsi="標楷體" w:hint="eastAsia"/>
                <w:bCs/>
              </w:rPr>
              <w:t>採減價收受者，按不符項目標的之契約價金____%或_____倍減價</w:t>
            </w:r>
            <w:r w:rsidRPr="003E4686">
              <w:rPr>
                <w:rFonts w:ascii="標楷體" w:eastAsia="標楷體" w:hAnsi="標楷體" w:hint="eastAsia"/>
                <w:bCs/>
                <w:sz w:val="22"/>
                <w:szCs w:val="22"/>
              </w:rPr>
              <w:t>(未載明者，為20%)</w:t>
            </w:r>
            <w:r w:rsidRPr="003E4686">
              <w:rPr>
                <w:rFonts w:ascii="標楷體" w:eastAsia="標楷體" w:hAnsi="標楷體" w:hint="eastAsia"/>
                <w:bCs/>
              </w:rPr>
              <w:t>，並處以減價金額____%</w:t>
            </w:r>
            <w:r w:rsidR="00D727D0" w:rsidRPr="003E4686">
              <w:rPr>
                <w:rFonts w:ascii="標楷體" w:eastAsia="標楷體" w:hAnsi="標楷體" w:hint="eastAsia"/>
                <w:bCs/>
                <w:sz w:val="22"/>
                <w:szCs w:val="22"/>
              </w:rPr>
              <w:t xml:space="preserve"> </w:t>
            </w:r>
            <w:r w:rsidRPr="003E4686">
              <w:rPr>
                <w:rFonts w:ascii="標楷體" w:eastAsia="標楷體" w:hAnsi="標楷體" w:hint="eastAsia"/>
                <w:bCs/>
                <w:sz w:val="22"/>
                <w:szCs w:val="22"/>
              </w:rPr>
              <w:t>(未載明者，為</w:t>
            </w:r>
            <w:r w:rsidR="00D727D0">
              <w:rPr>
                <w:rFonts w:ascii="標楷體" w:eastAsia="標楷體" w:hAnsi="標楷體" w:hint="eastAsia"/>
                <w:bCs/>
                <w:sz w:val="22"/>
                <w:szCs w:val="22"/>
              </w:rPr>
              <w:t>20%</w:t>
            </w:r>
            <w:r w:rsidRPr="003E4686">
              <w:rPr>
                <w:rFonts w:ascii="標楷體" w:eastAsia="標楷體" w:hAnsi="標楷體" w:hint="eastAsia"/>
                <w:bCs/>
                <w:sz w:val="22"/>
                <w:szCs w:val="22"/>
              </w:rPr>
              <w:t>)</w:t>
            </w:r>
            <w:r w:rsidR="00E666B5">
              <w:rPr>
                <w:rFonts w:ascii="標楷體" w:eastAsia="標楷體" w:hAnsi="標楷體" w:hint="eastAsia"/>
                <w:bCs/>
                <w:sz w:val="22"/>
                <w:szCs w:val="22"/>
                <w:lang w:eastAsia="zh-HK"/>
              </w:rPr>
              <w:t>之違約金</w:t>
            </w:r>
            <w:r w:rsidRPr="003E4686">
              <w:rPr>
                <w:rFonts w:ascii="標楷體" w:eastAsia="標楷體" w:hAnsi="標楷體" w:hint="eastAsia"/>
                <w:bCs/>
              </w:rPr>
              <w:t>。減價及違約金之總額，以該項目之契約價金為限。</w:t>
            </w:r>
          </w:p>
        </w:tc>
      </w:tr>
      <w:tr w:rsidR="000A6963" w:rsidRPr="00897405" w:rsidTr="003E4686">
        <w:trPr>
          <w:cantSplit/>
          <w:trHeight w:val="465"/>
        </w:trPr>
        <w:tc>
          <w:tcPr>
            <w:tcW w:w="10080" w:type="dxa"/>
            <w:gridSpan w:val="4"/>
          </w:tcPr>
          <w:p w:rsidR="00503506" w:rsidRPr="003E4686" w:rsidRDefault="000A6963" w:rsidP="003E4686">
            <w:pPr>
              <w:pStyle w:val="aa"/>
              <w:numPr>
                <w:ilvl w:val="0"/>
                <w:numId w:val="26"/>
              </w:numPr>
              <w:spacing w:line="360" w:lineRule="exact"/>
              <w:ind w:leftChars="0"/>
              <w:jc w:val="both"/>
              <w:rPr>
                <w:rFonts w:ascii="標楷體" w:eastAsia="標楷體" w:hAnsi="標楷體"/>
                <w:szCs w:val="24"/>
              </w:rPr>
            </w:pPr>
            <w:r w:rsidRPr="003E4686">
              <w:rPr>
                <w:rFonts w:ascii="標楷體" w:eastAsia="標楷體" w:hAnsi="標楷體" w:hint="eastAsia"/>
                <w:szCs w:val="24"/>
              </w:rPr>
              <w:t>遲延</w:t>
            </w:r>
            <w:r w:rsidRPr="003E4686">
              <w:rPr>
                <w:rFonts w:ascii="標楷體" w:eastAsia="標楷體" w:hAnsi="標楷體" w:hint="eastAsia"/>
                <w:bCs/>
              </w:rPr>
              <w:t>履約</w:t>
            </w:r>
            <w:r w:rsidR="004E0EC6" w:rsidRPr="00B85BB4">
              <w:rPr>
                <w:rFonts w:ascii="標楷體" w:eastAsia="標楷體" w:hAnsi="標楷體" w:hint="eastAsia"/>
                <w:bCs/>
              </w:rPr>
              <w:t>：</w:t>
            </w:r>
          </w:p>
          <w:p w:rsidR="000A6963" w:rsidRPr="003E4686" w:rsidRDefault="00503506" w:rsidP="00357A6F">
            <w:pPr>
              <w:adjustRightInd w:val="0"/>
              <w:snapToGrid w:val="0"/>
              <w:spacing w:line="360" w:lineRule="exact"/>
              <w:ind w:leftChars="210" w:left="744" w:hangingChars="100" w:hanging="240"/>
              <w:jc w:val="both"/>
              <w:rPr>
                <w:rFonts w:ascii="標楷體" w:eastAsia="標楷體" w:hAnsi="標楷體"/>
                <w:szCs w:val="24"/>
              </w:rPr>
            </w:pPr>
            <w:r w:rsidRPr="00897405">
              <w:rPr>
                <w:rFonts w:ascii="標楷體" w:eastAsia="標楷體" w:hAnsi="標楷體"/>
                <w:szCs w:val="24"/>
              </w:rPr>
              <w:t>□</w:t>
            </w:r>
            <w:r w:rsidR="000A6963" w:rsidRPr="00897405">
              <w:rPr>
                <w:rFonts w:ascii="標楷體" w:eastAsia="標楷體" w:hAnsi="標楷體" w:hint="eastAsia"/>
                <w:szCs w:val="24"/>
              </w:rPr>
              <w:t>逾期違約金，以日為單位，廠商如未依照契約規定期限完工，應按逾期日數，每日依契約</w:t>
            </w:r>
            <w:r w:rsidRPr="00897405">
              <w:rPr>
                <w:rFonts w:ascii="標楷體" w:eastAsia="標楷體" w:hAnsi="標楷體"/>
                <w:szCs w:val="24"/>
              </w:rPr>
              <w:t xml:space="preserve">      </w:t>
            </w:r>
            <w:r w:rsidR="000A6963" w:rsidRPr="00897405">
              <w:rPr>
                <w:rFonts w:ascii="標楷體" w:eastAsia="標楷體" w:hAnsi="標楷體" w:hint="eastAsia"/>
                <w:szCs w:val="24"/>
              </w:rPr>
              <w:t>價金總額</w:t>
            </w:r>
            <w:r w:rsidRPr="00897405">
              <w:rPr>
                <w:rFonts w:ascii="標楷體" w:eastAsia="標楷體" w:hAnsi="標楷體"/>
                <w:szCs w:val="24"/>
                <w:u w:val="single"/>
              </w:rPr>
              <w:t xml:space="preserve">    </w:t>
            </w:r>
            <w:r w:rsidR="000A6963" w:rsidRPr="00897405">
              <w:rPr>
                <w:rFonts w:ascii="標楷體" w:eastAsia="標楷體" w:hAnsi="標楷體" w:hint="eastAsia"/>
                <w:szCs w:val="24"/>
              </w:rPr>
              <w:t>‰</w:t>
            </w:r>
            <w:r w:rsidR="000A6963" w:rsidRPr="00897405">
              <w:rPr>
                <w:rFonts w:ascii="標楷體" w:eastAsia="標楷體" w:hAnsi="標楷體"/>
                <w:szCs w:val="24"/>
              </w:rPr>
              <w:t xml:space="preserve"> </w:t>
            </w:r>
            <w:r w:rsidR="000A6963" w:rsidRPr="00897405">
              <w:rPr>
                <w:rFonts w:ascii="標楷體" w:eastAsia="標楷體" w:hAnsi="標楷體" w:hint="eastAsia"/>
                <w:szCs w:val="24"/>
              </w:rPr>
              <w:t>計算逾期違約金。但未完成履約之部分不影響其他已完成部分之使用</w:t>
            </w:r>
            <w:r w:rsidRPr="00897405">
              <w:rPr>
                <w:rFonts w:ascii="標楷體" w:eastAsia="標楷體" w:hAnsi="標楷體"/>
                <w:szCs w:val="24"/>
              </w:rPr>
              <w:t xml:space="preserve">      </w:t>
            </w:r>
            <w:r w:rsidR="000A6963" w:rsidRPr="00897405">
              <w:rPr>
                <w:rFonts w:ascii="標楷體" w:eastAsia="標楷體" w:hAnsi="標楷體" w:hint="eastAsia"/>
                <w:szCs w:val="24"/>
              </w:rPr>
              <w:t>者，得按未完成履約部分之契約價金，每日依其</w:t>
            </w:r>
            <w:r w:rsidRPr="00897405">
              <w:rPr>
                <w:rFonts w:ascii="標楷體" w:eastAsia="標楷體" w:hAnsi="標楷體"/>
                <w:szCs w:val="24"/>
                <w:u w:val="single"/>
              </w:rPr>
              <w:t xml:space="preserve">    </w:t>
            </w:r>
            <w:r w:rsidR="000A6963" w:rsidRPr="00897405">
              <w:rPr>
                <w:rFonts w:ascii="標楷體" w:eastAsia="標楷體" w:hAnsi="標楷體" w:hint="eastAsia"/>
                <w:szCs w:val="24"/>
              </w:rPr>
              <w:t>‰計算逾期違約金。</w:t>
            </w:r>
          </w:p>
          <w:p w:rsidR="00357A6F" w:rsidRDefault="00CA4FD6" w:rsidP="00357A6F">
            <w:pPr>
              <w:adjustRightInd w:val="0"/>
              <w:snapToGrid w:val="0"/>
              <w:spacing w:line="360" w:lineRule="exact"/>
              <w:ind w:leftChars="210" w:left="744" w:hangingChars="100" w:hanging="240"/>
              <w:jc w:val="both"/>
              <w:rPr>
                <w:rFonts w:ascii="標楷體" w:eastAsia="標楷體" w:hAnsi="標楷體"/>
                <w:color w:val="FF0000"/>
                <w:sz w:val="22"/>
                <w:szCs w:val="22"/>
              </w:rPr>
            </w:pPr>
            <w:r w:rsidRPr="003E4686">
              <w:rPr>
                <w:rFonts w:ascii="標楷體" w:eastAsia="標楷體" w:hAnsi="標楷體" w:hint="eastAsia"/>
                <w:szCs w:val="24"/>
              </w:rPr>
              <w:t>□</w:t>
            </w:r>
            <w:r w:rsidR="00507C11" w:rsidRPr="00897405">
              <w:rPr>
                <w:rFonts w:ascii="標楷體" w:eastAsia="標楷體" w:hAnsi="標楷體"/>
                <w:szCs w:val="24"/>
              </w:rPr>
              <w:t>在使用期限內，若有不能連線使用之狀況</w:t>
            </w:r>
            <w:r w:rsidR="00507C11" w:rsidRPr="00897405">
              <w:rPr>
                <w:rFonts w:ascii="標楷體" w:eastAsia="標楷體" w:hAnsi="標楷體" w:hint="eastAsia"/>
                <w:szCs w:val="24"/>
              </w:rPr>
              <w:t>，可歸責於得標廠商之事由</w:t>
            </w:r>
            <w:r w:rsidR="00507C11" w:rsidRPr="00897405">
              <w:rPr>
                <w:rFonts w:ascii="標楷體" w:eastAsia="標楷體" w:hAnsi="標楷體"/>
                <w:szCs w:val="24"/>
              </w:rPr>
              <w:t>，廠商於接獲本校通      知後，應在10日內予以排除，否則應退還不能使用期間之費用，每日依該契約價金總額      及授權期間比例計算退款金額；另加計逾期罰款，每日依該契約價金總額</w:t>
            </w:r>
            <w:r w:rsidR="00507C11" w:rsidRPr="00897405">
              <w:rPr>
                <w:rFonts w:ascii="標楷體" w:eastAsia="標楷體" w:hAnsi="標楷體"/>
                <w:szCs w:val="24"/>
                <w:u w:val="single"/>
              </w:rPr>
              <w:t xml:space="preserve">     </w:t>
            </w:r>
            <w:r w:rsidR="00507C11" w:rsidRPr="00897405">
              <w:rPr>
                <w:rFonts w:ascii="標楷體" w:eastAsia="標楷體" w:hAnsi="標楷體"/>
                <w:szCs w:val="24"/>
              </w:rPr>
              <w:t>‰計算逾      期違約金</w:t>
            </w:r>
            <w:r w:rsidR="00507C11" w:rsidRPr="00897405">
              <w:rPr>
                <w:rFonts w:ascii="標楷體" w:eastAsia="標楷體" w:hAnsi="標楷體" w:hint="eastAsia"/>
                <w:szCs w:val="24"/>
              </w:rPr>
              <w:t>。</w:t>
            </w:r>
            <w:r w:rsidR="00507C11" w:rsidRPr="003E4686">
              <w:rPr>
                <w:rFonts w:ascii="標楷體" w:eastAsia="標楷體" w:hAnsi="標楷體"/>
                <w:color w:val="FF0000"/>
                <w:sz w:val="22"/>
                <w:szCs w:val="22"/>
              </w:rPr>
              <w:t>(</w:t>
            </w:r>
            <w:r w:rsidR="00EF6D42" w:rsidRPr="003E4686">
              <w:rPr>
                <w:rFonts w:ascii="標楷體" w:eastAsia="標楷體" w:hAnsi="標楷體" w:hint="eastAsia"/>
                <w:color w:val="FF0000"/>
                <w:sz w:val="22"/>
                <w:szCs w:val="22"/>
              </w:rPr>
              <w:t>本項限</w:t>
            </w:r>
            <w:r w:rsidR="00507C11" w:rsidRPr="003E4686">
              <w:rPr>
                <w:rFonts w:ascii="標楷體" w:eastAsia="標楷體" w:hAnsi="標楷體" w:hint="eastAsia"/>
                <w:color w:val="FF0000"/>
                <w:sz w:val="22"/>
                <w:szCs w:val="22"/>
              </w:rPr>
              <w:t>採購標的為線上資料庫</w:t>
            </w:r>
            <w:r w:rsidR="00EF6D42" w:rsidRPr="003E4686">
              <w:rPr>
                <w:rFonts w:ascii="標楷體" w:eastAsia="標楷體" w:hAnsi="標楷體" w:hint="eastAsia"/>
                <w:color w:val="FF0000"/>
                <w:sz w:val="22"/>
                <w:szCs w:val="22"/>
              </w:rPr>
              <w:t>者</w:t>
            </w:r>
            <w:r w:rsidR="00B27720">
              <w:rPr>
                <w:rFonts w:ascii="標楷體" w:eastAsia="標楷體" w:hAnsi="標楷體" w:hint="eastAsia"/>
                <w:color w:val="FF0000"/>
                <w:sz w:val="22"/>
                <w:szCs w:val="22"/>
              </w:rPr>
              <w:t>填寫</w:t>
            </w:r>
            <w:r w:rsidR="00507C11" w:rsidRPr="003E4686">
              <w:rPr>
                <w:rFonts w:ascii="標楷體" w:eastAsia="標楷體" w:hAnsi="標楷體"/>
                <w:color w:val="FF0000"/>
                <w:sz w:val="22"/>
                <w:szCs w:val="22"/>
              </w:rPr>
              <w:t>)</w:t>
            </w:r>
          </w:p>
          <w:p w:rsidR="00503506" w:rsidRPr="003E4686" w:rsidRDefault="00503506" w:rsidP="00357A6F">
            <w:pPr>
              <w:adjustRightInd w:val="0"/>
              <w:snapToGrid w:val="0"/>
              <w:spacing w:line="360" w:lineRule="exact"/>
              <w:ind w:leftChars="210" w:left="744" w:hangingChars="100" w:hanging="240"/>
              <w:jc w:val="both"/>
              <w:rPr>
                <w:rFonts w:ascii="標楷體" w:eastAsia="標楷體" w:hAnsi="標楷體"/>
                <w:bCs/>
                <w:u w:val="single"/>
              </w:rPr>
            </w:pPr>
            <w:r w:rsidRPr="00897405">
              <w:rPr>
                <w:rFonts w:ascii="標楷體" w:eastAsia="標楷體" w:hAnsi="標楷體"/>
                <w:bCs/>
              </w:rPr>
              <w:t>□其他</w:t>
            </w:r>
            <w:r w:rsidRPr="003E4686">
              <w:rPr>
                <w:rFonts w:ascii="標楷體" w:eastAsia="標楷體" w:hAnsi="標楷體"/>
                <w:bCs/>
                <w:u w:val="single"/>
              </w:rPr>
              <w:t xml:space="preserve">                                            </w:t>
            </w:r>
          </w:p>
        </w:tc>
      </w:tr>
    </w:tbl>
    <w:p w:rsidR="00F45010" w:rsidRPr="003E4686" w:rsidRDefault="00F45010" w:rsidP="003E4686">
      <w:pPr>
        <w:spacing w:beforeLines="100" w:before="360"/>
        <w:rPr>
          <w:rFonts w:ascii="標楷體" w:eastAsia="標楷體" w:hAnsi="標楷體"/>
          <w:b/>
        </w:rPr>
      </w:pPr>
      <w:r w:rsidRPr="003E4686">
        <w:rPr>
          <w:rFonts w:ascii="標楷體" w:eastAsia="標楷體" w:hAnsi="標楷體" w:hint="eastAsia"/>
          <w:b/>
        </w:rPr>
        <w:t>請購單位：</w:t>
      </w:r>
      <w:r w:rsidRPr="003E4686">
        <w:rPr>
          <w:rFonts w:ascii="標楷體" w:eastAsia="標楷體" w:hAnsi="標楷體"/>
          <w:b/>
          <w:u w:val="single"/>
        </w:rPr>
        <w:t xml:space="preserve">                          </w:t>
      </w:r>
    </w:p>
    <w:p w:rsidR="00F45010" w:rsidRPr="003E4686" w:rsidRDefault="00F45010" w:rsidP="003E4686">
      <w:pPr>
        <w:spacing w:beforeLines="100" w:before="360"/>
        <w:rPr>
          <w:rFonts w:ascii="標楷體" w:eastAsia="標楷體" w:hAnsi="標楷體"/>
          <w:b/>
        </w:rPr>
      </w:pPr>
      <w:r w:rsidRPr="003E4686">
        <w:rPr>
          <w:rFonts w:ascii="標楷體" w:eastAsia="標楷體" w:hAnsi="標楷體" w:hint="eastAsia"/>
          <w:b/>
        </w:rPr>
        <w:t>請購人簽章：</w:t>
      </w:r>
      <w:r w:rsidRPr="003E4686">
        <w:rPr>
          <w:rFonts w:ascii="標楷體" w:eastAsia="標楷體" w:hAnsi="標楷體"/>
          <w:b/>
          <w:u w:val="single"/>
        </w:rPr>
        <w:t xml:space="preserve">                        </w:t>
      </w:r>
      <w:r w:rsidRPr="003E4686">
        <w:rPr>
          <w:rFonts w:ascii="標楷體" w:eastAsia="標楷體" w:hAnsi="標楷體" w:hint="eastAsia"/>
          <w:b/>
        </w:rPr>
        <w:t xml:space="preserve">     聯絡人/電話：</w:t>
      </w:r>
      <w:r w:rsidRPr="003E4686">
        <w:rPr>
          <w:rFonts w:ascii="標楷體" w:eastAsia="標楷體" w:hAnsi="標楷體"/>
          <w:b/>
          <w:u w:val="single"/>
        </w:rPr>
        <w:t xml:space="preserve">                        </w:t>
      </w:r>
    </w:p>
    <w:p w:rsidR="005B75BD" w:rsidRPr="005B75BD" w:rsidRDefault="005B75BD" w:rsidP="009F20BC">
      <w:pPr>
        <w:widowControl/>
        <w:rPr>
          <w:rFonts w:ascii="標楷體" w:eastAsia="標楷體" w:hAnsi="標楷體"/>
          <w:b/>
          <w:color w:val="FF0000"/>
          <w:sz w:val="28"/>
          <w:szCs w:val="28"/>
        </w:rPr>
      </w:pPr>
      <w:r>
        <w:rPr>
          <w:rFonts w:ascii="標楷體" w:eastAsia="標楷體" w:hAnsi="標楷體"/>
          <w:b/>
          <w:color w:val="FF0000"/>
          <w:kern w:val="0"/>
          <w:sz w:val="28"/>
          <w:szCs w:val="28"/>
        </w:rPr>
        <w:br w:type="page"/>
      </w:r>
      <w:r w:rsidR="00CD4684" w:rsidRPr="003E4686">
        <w:rPr>
          <w:rFonts w:ascii="標楷體" w:eastAsia="標楷體" w:hAnsi="標楷體" w:hint="eastAsia"/>
          <w:b/>
          <w:color w:val="FF0000"/>
          <w:kern w:val="0"/>
          <w:sz w:val="28"/>
          <w:szCs w:val="28"/>
        </w:rPr>
        <w:lastRenderedPageBreak/>
        <w:t>※</w:t>
      </w:r>
      <w:r w:rsidR="00CD4684" w:rsidRPr="003E4686">
        <w:rPr>
          <w:rFonts w:ascii="標楷體" w:eastAsia="標楷體" w:hAnsi="標楷體" w:hint="eastAsia"/>
          <w:b/>
          <w:color w:val="FF0000"/>
          <w:sz w:val="28"/>
          <w:szCs w:val="28"/>
        </w:rPr>
        <w:t>資格及規格訂定</w:t>
      </w:r>
      <w:r w:rsidR="00BE4661" w:rsidRPr="003E4686">
        <w:rPr>
          <w:rFonts w:ascii="標楷體" w:eastAsia="標楷體" w:hAnsi="標楷體" w:hint="eastAsia"/>
          <w:b/>
          <w:color w:val="FF0000"/>
          <w:sz w:val="28"/>
          <w:szCs w:val="28"/>
        </w:rPr>
        <w:t>注意事項</w:t>
      </w:r>
      <w:r w:rsidR="00723908" w:rsidRPr="003E4686">
        <w:rPr>
          <w:rFonts w:ascii="標楷體" w:eastAsia="標楷體" w:hAnsi="標楷體" w:hint="eastAsia"/>
          <w:b/>
          <w:color w:val="FF0000"/>
          <w:sz w:val="28"/>
          <w:szCs w:val="28"/>
        </w:rPr>
        <w:t>：</w:t>
      </w:r>
      <w:r w:rsidRPr="005B75BD">
        <w:rPr>
          <w:rFonts w:ascii="標楷體" w:eastAsia="標楷體" w:hAnsi="標楷體" w:hint="eastAsia"/>
          <w:b/>
          <w:color w:val="FF0000"/>
          <w:szCs w:val="24"/>
        </w:rPr>
        <w:t>(免附於請購單)</w:t>
      </w:r>
    </w:p>
    <w:p w:rsidR="000151BB" w:rsidRPr="00900031" w:rsidRDefault="000151BB" w:rsidP="003E4686">
      <w:pPr>
        <w:numPr>
          <w:ilvl w:val="0"/>
          <w:numId w:val="21"/>
        </w:numPr>
        <w:spacing w:line="360" w:lineRule="exact"/>
        <w:ind w:left="284" w:hanging="284"/>
        <w:rPr>
          <w:rFonts w:ascii="標楷體" w:eastAsia="標楷體" w:hAnsi="標楷體"/>
          <w:szCs w:val="24"/>
        </w:rPr>
      </w:pPr>
      <w:r w:rsidRPr="003E4686">
        <w:rPr>
          <w:rFonts w:ascii="標楷體" w:eastAsia="標楷體" w:hAnsi="標楷體" w:hint="eastAsia"/>
          <w:b/>
          <w:kern w:val="0"/>
          <w:szCs w:val="24"/>
        </w:rPr>
        <w:t>政府採購法</w:t>
      </w:r>
      <w:r w:rsidRPr="003E4686">
        <w:rPr>
          <w:rFonts w:ascii="標楷體" w:eastAsia="標楷體" w:hAnsi="標楷體" w:hint="eastAsia"/>
        </w:rPr>
        <w:t>有關規格之規定：</w:t>
      </w:r>
    </w:p>
    <w:p w:rsidR="000151BB" w:rsidRDefault="000151BB" w:rsidP="003E4686">
      <w:pPr>
        <w:numPr>
          <w:ilvl w:val="1"/>
          <w:numId w:val="21"/>
        </w:numPr>
        <w:spacing w:line="360" w:lineRule="exact"/>
        <w:ind w:left="567" w:hanging="397"/>
        <w:rPr>
          <w:rFonts w:ascii="標楷體" w:eastAsia="標楷體" w:hAnsi="標楷體"/>
          <w:szCs w:val="24"/>
        </w:rPr>
      </w:pPr>
      <w:r w:rsidRPr="000151BB">
        <w:rPr>
          <w:rFonts w:ascii="標楷體" w:eastAsia="標楷體" w:hAnsi="標楷體" w:hint="eastAsia"/>
          <w:szCs w:val="24"/>
        </w:rPr>
        <w:t>第 6 條：</w:t>
      </w:r>
    </w:p>
    <w:p w:rsid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機關辦理採購，應以維護公共利益及公平合理為原則，</w:t>
      </w:r>
      <w:r w:rsidRPr="003E4686">
        <w:rPr>
          <w:rFonts w:ascii="標楷體" w:eastAsia="標楷體" w:hAnsi="標楷體" w:hint="eastAsia"/>
          <w:b/>
          <w:szCs w:val="24"/>
        </w:rPr>
        <w:t>對廠商不得為無正當理由之差別待遇</w:t>
      </w:r>
      <w:r w:rsidRPr="000151BB">
        <w:rPr>
          <w:rFonts w:ascii="標楷體" w:eastAsia="標楷體" w:hAnsi="標楷體" w:hint="eastAsia"/>
          <w:szCs w:val="24"/>
        </w:rPr>
        <w:t>。</w:t>
      </w:r>
    </w:p>
    <w:p w:rsidR="000151BB" w:rsidRDefault="000151BB" w:rsidP="003E4686">
      <w:pPr>
        <w:numPr>
          <w:ilvl w:val="1"/>
          <w:numId w:val="21"/>
        </w:numPr>
        <w:spacing w:line="360" w:lineRule="exact"/>
        <w:ind w:left="567" w:hanging="397"/>
        <w:rPr>
          <w:rFonts w:ascii="標楷體" w:eastAsia="標楷體" w:hAnsi="標楷體"/>
          <w:szCs w:val="24"/>
        </w:rPr>
      </w:pPr>
      <w:r w:rsidRPr="000151BB">
        <w:rPr>
          <w:rFonts w:ascii="標楷體" w:eastAsia="標楷體" w:hAnsi="標楷體" w:hint="eastAsia"/>
          <w:szCs w:val="24"/>
        </w:rPr>
        <w:t>第26條：</w:t>
      </w:r>
    </w:p>
    <w:p w:rsidR="000151BB" w:rsidRP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機關辦理公告金額以上之採購，應依功能或效益訂定招標文件。其有國際標準或國家標準者，應從其規定。</w:t>
      </w:r>
    </w:p>
    <w:p w:rsidR="000151BB" w:rsidRP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機關所擬定、採用或適用之技術規格，其所標示之擬採購產品或服務之特性，諸如品質、性能、安全、尺寸、符號、術語、包裝、標誌及標示或生產程序、方法及評估之程序，</w:t>
      </w:r>
      <w:r w:rsidRPr="003E4686">
        <w:rPr>
          <w:rFonts w:ascii="標楷體" w:eastAsia="標楷體" w:hAnsi="標楷體" w:hint="eastAsia"/>
          <w:b/>
          <w:szCs w:val="24"/>
        </w:rPr>
        <w:t>在目的及效果上均不得限制競爭</w:t>
      </w:r>
      <w:r w:rsidRPr="000151BB">
        <w:rPr>
          <w:rFonts w:ascii="標楷體" w:eastAsia="標楷體" w:hAnsi="標楷體" w:hint="eastAsia"/>
          <w:szCs w:val="24"/>
        </w:rPr>
        <w:t>。</w:t>
      </w:r>
    </w:p>
    <w:p w:rsid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招標文件不得要求或提及特定之商標或商名、專利、設計或型式、特定來源地、生產者或供應者。但無法以精確之方式說明招標要求，而已在招標文件內註明諸如「或同等品」字樣者，不在此限。</w:t>
      </w:r>
    </w:p>
    <w:p w:rsidR="00E275D8" w:rsidRDefault="00E275D8" w:rsidP="003E4686">
      <w:pPr>
        <w:numPr>
          <w:ilvl w:val="1"/>
          <w:numId w:val="21"/>
        </w:numPr>
        <w:spacing w:line="360" w:lineRule="exact"/>
        <w:ind w:left="567" w:hanging="397"/>
        <w:rPr>
          <w:rFonts w:ascii="標楷體" w:eastAsia="標楷體" w:hAnsi="標楷體"/>
          <w:szCs w:val="24"/>
        </w:rPr>
      </w:pPr>
      <w:r w:rsidRPr="00E275D8">
        <w:rPr>
          <w:rFonts w:ascii="標楷體" w:eastAsia="標楷體" w:hAnsi="標楷體" w:hint="eastAsia"/>
          <w:szCs w:val="24"/>
        </w:rPr>
        <w:t>第37條第1項</w:t>
      </w:r>
      <w:r>
        <w:rPr>
          <w:rFonts w:ascii="標楷體" w:eastAsia="標楷體" w:hAnsi="標楷體" w:hint="eastAsia"/>
          <w:szCs w:val="24"/>
        </w:rPr>
        <w:t>：</w:t>
      </w:r>
    </w:p>
    <w:p w:rsidR="00E275D8" w:rsidRPr="00900031" w:rsidRDefault="00E275D8" w:rsidP="003E4686">
      <w:pPr>
        <w:spacing w:line="360" w:lineRule="exact"/>
        <w:ind w:left="567"/>
        <w:rPr>
          <w:rFonts w:ascii="標楷體" w:eastAsia="標楷體" w:hAnsi="標楷體"/>
          <w:szCs w:val="24"/>
        </w:rPr>
      </w:pPr>
      <w:r w:rsidRPr="00E275D8">
        <w:rPr>
          <w:rFonts w:ascii="標楷體" w:eastAsia="標楷體" w:hAnsi="標楷體" w:hint="eastAsia"/>
          <w:szCs w:val="24"/>
        </w:rPr>
        <w:t>機關訂定前條投標廠商之資格，</w:t>
      </w:r>
      <w:r w:rsidRPr="003E4686">
        <w:rPr>
          <w:rFonts w:ascii="標楷體" w:eastAsia="標楷體" w:hAnsi="標楷體" w:hint="eastAsia"/>
          <w:b/>
          <w:szCs w:val="24"/>
        </w:rPr>
        <w:t>不得不當限制競爭</w:t>
      </w:r>
      <w:r w:rsidRPr="00E275D8">
        <w:rPr>
          <w:rFonts w:ascii="標楷體" w:eastAsia="標楷體" w:hAnsi="標楷體" w:hint="eastAsia"/>
          <w:szCs w:val="24"/>
        </w:rPr>
        <w:t>，並以確認廠商具備履行契約所必須之能力者為限。</w:t>
      </w:r>
    </w:p>
    <w:p w:rsidR="00F01A7E" w:rsidRDefault="00F01A7E" w:rsidP="003E4686">
      <w:pPr>
        <w:numPr>
          <w:ilvl w:val="0"/>
          <w:numId w:val="21"/>
        </w:numPr>
        <w:spacing w:line="360" w:lineRule="exact"/>
        <w:ind w:left="284" w:hanging="284"/>
        <w:rPr>
          <w:rFonts w:ascii="標楷體" w:eastAsia="標楷體" w:hAnsi="標楷體"/>
          <w:szCs w:val="24"/>
        </w:rPr>
      </w:pPr>
      <w:r>
        <w:rPr>
          <w:rFonts w:ascii="標楷體" w:eastAsia="標楷體" w:hAnsi="標楷體" w:hint="eastAsia"/>
          <w:szCs w:val="24"/>
        </w:rPr>
        <w:t>科研採購得參照本注意事項訂定規格。</w:t>
      </w:r>
    </w:p>
    <w:p w:rsidR="00CA54D3" w:rsidRDefault="00CA54D3" w:rsidP="003E4686">
      <w:pPr>
        <w:numPr>
          <w:ilvl w:val="0"/>
          <w:numId w:val="21"/>
        </w:numPr>
        <w:spacing w:line="360" w:lineRule="exact"/>
        <w:ind w:left="284" w:hanging="284"/>
        <w:rPr>
          <w:rFonts w:ascii="標楷體" w:eastAsia="標楷體" w:hAnsi="標楷體"/>
          <w:szCs w:val="24"/>
        </w:rPr>
      </w:pPr>
      <w:r>
        <w:rPr>
          <w:rFonts w:ascii="標楷體" w:eastAsia="標楷體" w:hAnsi="標楷體" w:hint="eastAsia"/>
          <w:szCs w:val="24"/>
        </w:rPr>
        <w:t>資格：</w:t>
      </w:r>
      <w:r w:rsidR="00E275D8">
        <w:rPr>
          <w:rFonts w:ascii="標楷體" w:eastAsia="標楷體" w:hAnsi="標楷體" w:hint="eastAsia"/>
          <w:szCs w:val="24"/>
        </w:rPr>
        <w:t>（詳參「投標廠商資格與特殊採購認定標準」）</w:t>
      </w:r>
    </w:p>
    <w:p w:rsidR="00CB1048" w:rsidRPr="003E4686" w:rsidRDefault="001572ED" w:rsidP="003E4686">
      <w:pPr>
        <w:pStyle w:val="aa"/>
        <w:numPr>
          <w:ilvl w:val="1"/>
          <w:numId w:val="21"/>
        </w:numPr>
        <w:spacing w:line="360" w:lineRule="exact"/>
        <w:ind w:leftChars="0" w:left="652" w:hanging="425"/>
        <w:rPr>
          <w:rFonts w:ascii="標楷體" w:eastAsia="標楷體" w:hAnsi="標楷體"/>
          <w:szCs w:val="24"/>
        </w:rPr>
      </w:pPr>
      <w:hyperlink r:id="rId8" w:history="1">
        <w:r w:rsidR="00E275D8" w:rsidRPr="0051146A">
          <w:rPr>
            <w:rStyle w:val="ab"/>
            <w:rFonts w:ascii="標楷體" w:eastAsia="標楷體" w:hAnsi="標楷體" w:hint="eastAsia"/>
            <w:szCs w:val="24"/>
          </w:rPr>
          <w:t>許可業務</w:t>
        </w:r>
      </w:hyperlink>
      <w:r w:rsidR="00E275D8">
        <w:rPr>
          <w:rFonts w:ascii="標楷體" w:eastAsia="標楷體" w:hAnsi="標楷體" w:hint="eastAsia"/>
          <w:szCs w:val="24"/>
        </w:rPr>
        <w:t>：如藥品及醫藥器材製造及販賣、保險業、冷凍空調業、</w:t>
      </w:r>
      <w:r w:rsidR="0051146A" w:rsidRPr="0051146A">
        <w:rPr>
          <w:rFonts w:ascii="標楷體" w:eastAsia="標楷體" w:hAnsi="標楷體" w:hint="eastAsia"/>
          <w:szCs w:val="24"/>
        </w:rPr>
        <w:t>電信事業</w:t>
      </w:r>
      <w:r w:rsidR="0051146A">
        <w:rPr>
          <w:rFonts w:ascii="標楷體" w:eastAsia="標楷體" w:hAnsi="標楷體" w:hint="eastAsia"/>
          <w:szCs w:val="24"/>
        </w:rPr>
        <w:t>、</w:t>
      </w:r>
      <w:r w:rsidR="0051146A" w:rsidRPr="0051146A">
        <w:rPr>
          <w:rFonts w:ascii="標楷體" w:eastAsia="標楷體" w:hAnsi="標楷體" w:hint="eastAsia"/>
          <w:szCs w:val="24"/>
        </w:rPr>
        <w:t>有線電視系統經營業</w:t>
      </w:r>
      <w:r w:rsidR="0051146A">
        <w:rPr>
          <w:rFonts w:ascii="標楷體" w:eastAsia="標楷體" w:hAnsi="標楷體" w:hint="eastAsia"/>
          <w:szCs w:val="24"/>
        </w:rPr>
        <w:t>、</w:t>
      </w:r>
      <w:r w:rsidR="0051146A" w:rsidRPr="0051146A">
        <w:rPr>
          <w:rFonts w:ascii="標楷體" w:eastAsia="標楷體" w:hAnsi="標楷體" w:hint="eastAsia"/>
          <w:szCs w:val="24"/>
        </w:rPr>
        <w:t>電信管制射頻器材製造業</w:t>
      </w:r>
      <w:r w:rsidR="0051146A">
        <w:rPr>
          <w:rFonts w:ascii="標楷體" w:eastAsia="標楷體" w:hAnsi="標楷體" w:hint="eastAsia"/>
          <w:szCs w:val="24"/>
        </w:rPr>
        <w:t>及</w:t>
      </w:r>
      <w:r w:rsidR="0051146A" w:rsidRPr="0051146A">
        <w:rPr>
          <w:rFonts w:ascii="標楷體" w:eastAsia="標楷體" w:hAnsi="標楷體" w:hint="eastAsia"/>
          <w:szCs w:val="24"/>
        </w:rPr>
        <w:t>輸入業</w:t>
      </w:r>
      <w:r w:rsidR="0051146A">
        <w:rPr>
          <w:rFonts w:ascii="標楷體" w:eastAsia="標楷體" w:hAnsi="標楷體" w:hint="eastAsia"/>
          <w:szCs w:val="24"/>
        </w:rPr>
        <w:t>、</w:t>
      </w:r>
      <w:r w:rsidR="00CB1048">
        <w:rPr>
          <w:rFonts w:ascii="標楷體" w:eastAsia="標楷體" w:hAnsi="標楷體" w:hint="eastAsia"/>
          <w:szCs w:val="24"/>
        </w:rPr>
        <w:t>保全業、</w:t>
      </w:r>
      <w:hyperlink r:id="rId9" w:history="1">
        <w:r w:rsidR="00CB1048" w:rsidRPr="00CB1048">
          <w:rPr>
            <w:rStyle w:val="ab"/>
            <w:rFonts w:ascii="標楷體" w:eastAsia="標楷體" w:hAnsi="標楷體" w:hint="eastAsia"/>
            <w:szCs w:val="24"/>
          </w:rPr>
          <w:t>滅火器藥劑更換</w:t>
        </w:r>
      </w:hyperlink>
      <w:r w:rsidR="00CB1048">
        <w:rPr>
          <w:rFonts w:ascii="標楷體" w:eastAsia="標楷體" w:hAnsi="標楷體" w:hint="eastAsia"/>
          <w:szCs w:val="24"/>
        </w:rPr>
        <w:t>、廢棄物清</w:t>
      </w:r>
      <w:r w:rsidR="001C17E4">
        <w:rPr>
          <w:rFonts w:ascii="標楷體" w:eastAsia="標楷體" w:hAnsi="標楷體" w:hint="eastAsia"/>
          <w:szCs w:val="24"/>
        </w:rPr>
        <w:t>除及</w:t>
      </w:r>
      <w:r w:rsidR="00CB1048">
        <w:rPr>
          <w:rFonts w:ascii="標楷體" w:eastAsia="標楷體" w:hAnsi="標楷體" w:hint="eastAsia"/>
          <w:szCs w:val="24"/>
        </w:rPr>
        <w:t>處理</w:t>
      </w:r>
      <w:r w:rsidR="001C17E4">
        <w:rPr>
          <w:rFonts w:ascii="標楷體" w:eastAsia="標楷體" w:hAnsi="標楷體" w:hint="eastAsia"/>
          <w:szCs w:val="24"/>
        </w:rPr>
        <w:t>、垃圾清運</w:t>
      </w:r>
      <w:r w:rsidR="0051146A">
        <w:rPr>
          <w:rFonts w:ascii="標楷體" w:eastAsia="標楷體" w:hAnsi="標楷體" w:hint="eastAsia"/>
          <w:szCs w:val="24"/>
        </w:rPr>
        <w:t>等。</w:t>
      </w:r>
    </w:p>
    <w:p w:rsidR="00A51C7D" w:rsidRPr="003E4686" w:rsidRDefault="0051146A" w:rsidP="003E4686">
      <w:pPr>
        <w:pStyle w:val="aa"/>
        <w:numPr>
          <w:ilvl w:val="1"/>
          <w:numId w:val="21"/>
        </w:numPr>
        <w:spacing w:line="360" w:lineRule="exact"/>
        <w:ind w:leftChars="0" w:left="652" w:hanging="425"/>
        <w:rPr>
          <w:rFonts w:ascii="標楷體" w:eastAsia="標楷體" w:hAnsi="標楷體"/>
          <w:color w:val="0D0D0D" w:themeColor="text1" w:themeTint="F2"/>
          <w:szCs w:val="24"/>
        </w:rPr>
      </w:pPr>
      <w:r>
        <w:rPr>
          <w:rFonts w:ascii="標楷體" w:eastAsia="標楷體" w:hAnsi="標楷體" w:hint="eastAsia"/>
          <w:szCs w:val="24"/>
        </w:rPr>
        <w:t>與</w:t>
      </w:r>
      <w:r w:rsidR="004403FA">
        <w:rPr>
          <w:rFonts w:ascii="標楷體" w:eastAsia="標楷體" w:hAnsi="標楷體" w:hint="eastAsia"/>
          <w:szCs w:val="24"/>
        </w:rPr>
        <w:t>『</w:t>
      </w:r>
      <w:r>
        <w:rPr>
          <w:rFonts w:ascii="標楷體" w:eastAsia="標楷體" w:hAnsi="標楷體" w:hint="eastAsia"/>
          <w:szCs w:val="24"/>
        </w:rPr>
        <w:t>履約能力</w:t>
      </w:r>
      <w:r w:rsidR="004403FA">
        <w:rPr>
          <w:rFonts w:ascii="標楷體" w:eastAsia="標楷體" w:hAnsi="標楷體" w:hint="eastAsia"/>
          <w:szCs w:val="24"/>
        </w:rPr>
        <w:t>』</w:t>
      </w:r>
      <w:r>
        <w:rPr>
          <w:rFonts w:ascii="標楷體" w:eastAsia="標楷體" w:hAnsi="標楷體" w:hint="eastAsia"/>
          <w:szCs w:val="24"/>
        </w:rPr>
        <w:t>有關之</w:t>
      </w:r>
      <w:r w:rsidR="004403FA">
        <w:rPr>
          <w:rFonts w:ascii="標楷體" w:eastAsia="標楷體" w:hAnsi="標楷體" w:hint="eastAsia"/>
          <w:szCs w:val="24"/>
        </w:rPr>
        <w:t>資格</w:t>
      </w:r>
      <w:r w:rsidR="00CA54D3">
        <w:rPr>
          <w:rFonts w:ascii="標楷體" w:eastAsia="標楷體" w:hAnsi="標楷體" w:hint="eastAsia"/>
          <w:szCs w:val="24"/>
        </w:rPr>
        <w:t>：</w:t>
      </w:r>
      <w:r>
        <w:rPr>
          <w:rFonts w:ascii="標楷體" w:eastAsia="標楷體" w:hAnsi="標楷體" w:hint="eastAsia"/>
          <w:szCs w:val="24"/>
        </w:rPr>
        <w:t>常用</w:t>
      </w:r>
      <w:r w:rsidR="00A51C7D">
        <w:rPr>
          <w:rFonts w:ascii="標楷體" w:eastAsia="標楷體" w:hAnsi="標楷體" w:hint="eastAsia"/>
          <w:szCs w:val="24"/>
        </w:rPr>
        <w:t>者如下</w:t>
      </w:r>
      <w:r w:rsidR="004403FA">
        <w:rPr>
          <w:rFonts w:ascii="標楷體" w:eastAsia="標楷體" w:hAnsi="標楷體" w:hint="eastAsia"/>
          <w:szCs w:val="24"/>
        </w:rPr>
        <w:t>：</w:t>
      </w:r>
    </w:p>
    <w:p w:rsidR="00A51C7D" w:rsidRDefault="00A82603" w:rsidP="003E4686">
      <w:pPr>
        <w:pStyle w:val="aa"/>
        <w:spacing w:line="360" w:lineRule="exact"/>
        <w:ind w:leftChars="236" w:left="849" w:hangingChars="118" w:hanging="283"/>
        <w:rPr>
          <w:rFonts w:ascii="標楷體" w:eastAsia="標楷體" w:hAnsi="標楷體"/>
          <w:szCs w:val="24"/>
        </w:rPr>
      </w:pPr>
      <w:r>
        <w:rPr>
          <w:rFonts w:ascii="新細明體" w:hAnsi="新細明體" w:hint="eastAsia"/>
          <w:szCs w:val="24"/>
        </w:rPr>
        <w:t>①</w:t>
      </w:r>
      <w:r w:rsidR="0051146A">
        <w:rPr>
          <w:rFonts w:ascii="標楷體" w:eastAsia="標楷體" w:hAnsi="標楷體" w:hint="eastAsia"/>
          <w:szCs w:val="24"/>
        </w:rPr>
        <w:t>廠商具有製造、供應或承做能力之證明</w:t>
      </w:r>
      <w:r w:rsidR="00A51C7D">
        <w:rPr>
          <w:rFonts w:ascii="標楷體" w:eastAsia="標楷體" w:hAnsi="標楷體" w:hint="eastAsia"/>
          <w:szCs w:val="24"/>
        </w:rPr>
        <w:t>：</w:t>
      </w:r>
      <w:r w:rsidR="0051146A">
        <w:rPr>
          <w:rFonts w:ascii="標楷體" w:eastAsia="標楷體" w:hAnsi="標楷體" w:hint="eastAsia"/>
          <w:szCs w:val="24"/>
        </w:rPr>
        <w:t>如曾完成與招標標的類似之製造、供應或承做之文件、招標文件規定之樣品、現有</w:t>
      </w:r>
      <w:r w:rsidR="00CB1048">
        <w:rPr>
          <w:rFonts w:ascii="標楷體" w:eastAsia="標楷體" w:hAnsi="標楷體" w:hint="eastAsia"/>
          <w:szCs w:val="24"/>
        </w:rPr>
        <w:t>或得標後可取得履約所需設備、技術、財力、人力</w:t>
      </w:r>
      <w:r w:rsidR="0051146A">
        <w:rPr>
          <w:rFonts w:ascii="標楷體" w:eastAsia="標楷體" w:hAnsi="標楷體" w:hint="eastAsia"/>
          <w:szCs w:val="24"/>
        </w:rPr>
        <w:t>或</w:t>
      </w:r>
      <w:r w:rsidR="00CB1048">
        <w:rPr>
          <w:rFonts w:ascii="標楷體" w:eastAsia="標楷體" w:hAnsi="標楷體" w:hint="eastAsia"/>
          <w:szCs w:val="24"/>
        </w:rPr>
        <w:t>場所之說明或品質管制能力文件等。</w:t>
      </w:r>
    </w:p>
    <w:p w:rsidR="00CA54D3" w:rsidRPr="00A51C7D" w:rsidRDefault="00A82603" w:rsidP="003E4686">
      <w:pPr>
        <w:pStyle w:val="aa"/>
        <w:spacing w:line="360" w:lineRule="exact"/>
        <w:ind w:leftChars="236" w:left="849" w:hangingChars="118" w:hanging="283"/>
        <w:rPr>
          <w:rFonts w:ascii="標楷體" w:eastAsia="標楷體" w:hAnsi="標楷體"/>
          <w:szCs w:val="24"/>
        </w:rPr>
      </w:pPr>
      <w:r>
        <w:rPr>
          <w:rFonts w:ascii="新細明體" w:hAnsi="新細明體" w:hint="eastAsia"/>
          <w:szCs w:val="24"/>
        </w:rPr>
        <w:t>②</w:t>
      </w:r>
      <w:r w:rsidR="00CA54D3" w:rsidRPr="004D361B">
        <w:rPr>
          <w:rFonts w:ascii="標楷體" w:eastAsia="標楷體" w:hAnsi="標楷體" w:hint="eastAsia"/>
          <w:szCs w:val="24"/>
        </w:rPr>
        <w:t>廠商</w:t>
      </w:r>
      <w:r w:rsidR="00A51C7D">
        <w:rPr>
          <w:rFonts w:ascii="標楷體" w:eastAsia="標楷體" w:hAnsi="標楷體" w:hint="eastAsia"/>
          <w:szCs w:val="24"/>
        </w:rPr>
        <w:t>或其受雇人、從業人員具有專門技能之證明：如</w:t>
      </w:r>
      <w:r w:rsidR="00CA54D3" w:rsidRPr="003E4686">
        <w:rPr>
          <w:rFonts w:ascii="標楷體" w:eastAsia="標楷體" w:hAnsi="標楷體" w:hint="eastAsia"/>
          <w:b/>
          <w:szCs w:val="24"/>
        </w:rPr>
        <w:t>政府機關或其授權機構</w:t>
      </w:r>
      <w:r w:rsidR="00CA54D3" w:rsidRPr="004D361B">
        <w:rPr>
          <w:rFonts w:ascii="標楷體" w:eastAsia="標楷體" w:hAnsi="標楷體" w:hint="eastAsia"/>
          <w:szCs w:val="24"/>
        </w:rPr>
        <w:t>核發之專業、專技或特許證書、執照等。</w:t>
      </w:r>
    </w:p>
    <w:p w:rsidR="00DE1B4F" w:rsidRDefault="000151BB" w:rsidP="003E4686">
      <w:pPr>
        <w:numPr>
          <w:ilvl w:val="0"/>
          <w:numId w:val="21"/>
        </w:numPr>
        <w:spacing w:line="360" w:lineRule="exact"/>
        <w:ind w:left="284" w:hanging="284"/>
        <w:rPr>
          <w:rFonts w:ascii="標楷體" w:eastAsia="標楷體" w:hAnsi="標楷體"/>
          <w:szCs w:val="24"/>
        </w:rPr>
      </w:pPr>
      <w:r>
        <w:rPr>
          <w:rFonts w:ascii="標楷體" w:eastAsia="標楷體" w:hAnsi="標楷體" w:hint="eastAsia"/>
          <w:szCs w:val="24"/>
        </w:rPr>
        <w:t>財物：</w:t>
      </w:r>
      <w:r w:rsidRPr="00FD5434">
        <w:rPr>
          <w:rFonts w:ascii="標楷體" w:eastAsia="標楷體" w:hAnsi="標楷體" w:hint="eastAsia"/>
          <w:szCs w:val="24"/>
        </w:rPr>
        <w:t>(買受/租賃)</w:t>
      </w:r>
    </w:p>
    <w:p w:rsidR="008E3BD9" w:rsidRPr="00E561C1" w:rsidRDefault="008E3BD9" w:rsidP="003E4686">
      <w:pPr>
        <w:pStyle w:val="aa"/>
        <w:numPr>
          <w:ilvl w:val="0"/>
          <w:numId w:val="23"/>
        </w:numPr>
        <w:spacing w:line="360" w:lineRule="exact"/>
        <w:ind w:leftChars="0" w:left="567" w:hanging="371"/>
        <w:rPr>
          <w:rFonts w:ascii="標楷體" w:eastAsia="標楷體" w:hAnsi="標楷體"/>
          <w:b/>
          <w:szCs w:val="24"/>
        </w:rPr>
      </w:pPr>
      <w:r w:rsidRPr="00E561C1">
        <w:rPr>
          <w:rFonts w:ascii="標楷體" w:eastAsia="標楷體" w:hAnsi="標楷體" w:hint="eastAsia"/>
          <w:b/>
          <w:color w:val="FF0000"/>
          <w:szCs w:val="24"/>
        </w:rPr>
        <w:t>機器設備放置場所環境條件是否已完備</w:t>
      </w:r>
      <w:r w:rsidRPr="00E561C1">
        <w:rPr>
          <w:rFonts w:ascii="標楷體" w:eastAsia="標楷體" w:hAnsi="標楷體" w:hint="eastAsia"/>
          <w:b/>
          <w:szCs w:val="24"/>
        </w:rPr>
        <w:t>，如供(排)水、電力、空調或其他特殊實驗設備（如負壓、防震、噪音及無塵室)等，請妥善規劃履約期程，</w:t>
      </w:r>
      <w:r w:rsidRPr="00E561C1">
        <w:rPr>
          <w:rFonts w:ascii="標楷體" w:eastAsia="標楷體" w:hAnsi="標楷體" w:hint="eastAsia"/>
          <w:b/>
          <w:color w:val="FF0000"/>
          <w:szCs w:val="24"/>
        </w:rPr>
        <w:t>避免因環境條件未完成致機器設備無法安裝及驗收。</w:t>
      </w:r>
    </w:p>
    <w:p w:rsidR="00BA2164" w:rsidRPr="003E4686" w:rsidRDefault="00BA2164" w:rsidP="003E4686">
      <w:pPr>
        <w:pStyle w:val="aa"/>
        <w:numPr>
          <w:ilvl w:val="0"/>
          <w:numId w:val="23"/>
        </w:numPr>
        <w:spacing w:line="360" w:lineRule="exact"/>
        <w:ind w:leftChars="0" w:left="567" w:hanging="371"/>
        <w:rPr>
          <w:rFonts w:ascii="標楷體" w:eastAsia="標楷體" w:hAnsi="標楷體"/>
          <w:szCs w:val="24"/>
        </w:rPr>
      </w:pPr>
      <w:r w:rsidRPr="003E4686">
        <w:rPr>
          <w:rFonts w:ascii="標楷體" w:eastAsia="標楷體" w:hAnsi="標楷體" w:hint="eastAsia"/>
          <w:szCs w:val="24"/>
        </w:rPr>
        <w:t>尺寸之訂定，請明訂容許差異，以免涉及特定設計或型式、規格、尺寸，造成限定特定廠牌或廠商之狀況。</w:t>
      </w:r>
    </w:p>
    <w:p w:rsidR="00BA2164" w:rsidRDefault="00BA2164" w:rsidP="003E4686">
      <w:pPr>
        <w:pStyle w:val="aa"/>
        <w:numPr>
          <w:ilvl w:val="0"/>
          <w:numId w:val="23"/>
        </w:numPr>
        <w:spacing w:line="360" w:lineRule="exact"/>
        <w:ind w:leftChars="0" w:left="567" w:hanging="371"/>
        <w:rPr>
          <w:rFonts w:ascii="標楷體" w:eastAsia="標楷體" w:hAnsi="標楷體"/>
          <w:szCs w:val="24"/>
        </w:rPr>
      </w:pPr>
      <w:r w:rsidRPr="00BA2164">
        <w:rPr>
          <w:rFonts w:ascii="標楷體" w:eastAsia="標楷體" w:hAnsi="標楷體" w:hint="eastAsia"/>
          <w:szCs w:val="24"/>
        </w:rPr>
        <w:t>各採購標的項目名稱、數量、單位，訂定規格時應擇符合需要之必要項目，不宜超出需求或與需求無關，亦不宜逕抄錄特定廠牌之規格資料。</w:t>
      </w:r>
    </w:p>
    <w:p w:rsidR="00B55FDE" w:rsidRDefault="00B55FDE" w:rsidP="003E4686">
      <w:pPr>
        <w:pStyle w:val="aa"/>
        <w:numPr>
          <w:ilvl w:val="0"/>
          <w:numId w:val="23"/>
        </w:numPr>
        <w:spacing w:line="360" w:lineRule="exact"/>
        <w:ind w:leftChars="0" w:left="567" w:hanging="371"/>
        <w:rPr>
          <w:rFonts w:ascii="標楷體" w:eastAsia="標楷體" w:hAnsi="標楷體"/>
          <w:szCs w:val="24"/>
        </w:rPr>
      </w:pPr>
      <w:r>
        <w:rPr>
          <w:rFonts w:ascii="標楷體" w:eastAsia="標楷體" w:hAnsi="標楷體" w:hint="eastAsia"/>
          <w:szCs w:val="24"/>
        </w:rPr>
        <w:t>得</w:t>
      </w:r>
      <w:r w:rsidRPr="004D361B">
        <w:rPr>
          <w:rFonts w:ascii="標楷體" w:eastAsia="標楷體" w:hAnsi="標楷體" w:hint="eastAsia"/>
          <w:szCs w:val="24"/>
        </w:rPr>
        <w:t>提及特定之廠牌型號時機：</w:t>
      </w:r>
    </w:p>
    <w:p w:rsidR="00B55FDE" w:rsidRPr="003E4686" w:rsidRDefault="00A82603" w:rsidP="003E4686">
      <w:pPr>
        <w:pStyle w:val="aa"/>
        <w:spacing w:line="360" w:lineRule="exact"/>
        <w:ind w:leftChars="0" w:left="567"/>
        <w:rPr>
          <w:rFonts w:ascii="標楷體" w:eastAsia="標楷體" w:hAnsi="標楷體"/>
          <w:szCs w:val="24"/>
        </w:rPr>
      </w:pPr>
      <w:r>
        <w:rPr>
          <w:rFonts w:ascii="新細明體" w:hAnsi="新細明體" w:hint="eastAsia"/>
          <w:szCs w:val="24"/>
        </w:rPr>
        <w:t>①</w:t>
      </w:r>
      <w:r w:rsidR="00B55FDE" w:rsidRPr="003E4686">
        <w:rPr>
          <w:rFonts w:ascii="標楷體" w:eastAsia="標楷體" w:hAnsi="標楷體" w:hint="eastAsia"/>
          <w:szCs w:val="24"/>
        </w:rPr>
        <w:t>只有特定之廠牌型號符合採購需求，</w:t>
      </w:r>
      <w:r w:rsidR="00B55FDE" w:rsidRPr="003E4686">
        <w:rPr>
          <w:rFonts w:ascii="標楷體" w:eastAsia="標楷體" w:hAnsi="標楷體" w:hint="eastAsia"/>
          <w:b/>
          <w:szCs w:val="24"/>
          <w:u w:val="single"/>
        </w:rPr>
        <w:t>採限制性招標方式辦理者</w:t>
      </w:r>
      <w:r w:rsidR="00B55FDE" w:rsidRPr="003E4686">
        <w:rPr>
          <w:rFonts w:ascii="標楷體" w:eastAsia="標楷體" w:hAnsi="標楷體" w:hint="eastAsia"/>
          <w:szCs w:val="24"/>
        </w:rPr>
        <w:t>。</w:t>
      </w:r>
    </w:p>
    <w:p w:rsidR="00B55FDE" w:rsidRPr="004D361B" w:rsidRDefault="00B55FDE" w:rsidP="003E4686">
      <w:pPr>
        <w:pStyle w:val="aa"/>
        <w:spacing w:line="360" w:lineRule="exact"/>
        <w:ind w:leftChars="236" w:left="806" w:hangingChars="100" w:hanging="240"/>
        <w:rPr>
          <w:rFonts w:ascii="標楷體" w:eastAsia="標楷體" w:hAnsi="標楷體"/>
          <w:szCs w:val="24"/>
        </w:rPr>
      </w:pPr>
      <w:r w:rsidRPr="00385B0D">
        <w:rPr>
          <w:rFonts w:ascii="標楷體" w:eastAsia="標楷體" w:hAnsi="標楷體" w:hint="eastAsia"/>
          <w:color w:val="0D0D0D" w:themeColor="text1" w:themeTint="F2"/>
          <w:szCs w:val="24"/>
        </w:rPr>
        <w:t>②</w:t>
      </w:r>
      <w:r w:rsidRPr="004D361B">
        <w:rPr>
          <w:rFonts w:ascii="標楷體" w:eastAsia="標楷體" w:hAnsi="標楷體" w:hint="eastAsia"/>
          <w:szCs w:val="24"/>
        </w:rPr>
        <w:t>採公開招標或公開取得報價或企劃書方式辦理之採購案，如規格無國際標準或國家標準，確實無法以精確之方式說明招標要求，而必須於招標文件要求或提及特定之廠牌(供廠商</w:t>
      </w:r>
      <w:r w:rsidRPr="004D361B">
        <w:rPr>
          <w:rFonts w:ascii="標楷體" w:eastAsia="標楷體" w:hAnsi="標楷體" w:hint="eastAsia"/>
          <w:szCs w:val="24"/>
        </w:rPr>
        <w:lastRenderedPageBreak/>
        <w:t>參考，不得要求廠商必須採用)時，應於廠牌型號後加註「或同等品」字樣。</w:t>
      </w:r>
      <w:r w:rsidRPr="004D361B">
        <w:rPr>
          <w:rFonts w:ascii="標楷體" w:eastAsia="標楷體" w:hAnsi="標楷體" w:hint="eastAsia"/>
          <w:b/>
          <w:szCs w:val="24"/>
        </w:rPr>
        <w:t>所列廠牌目前均有製造、供應，容易取得，價格合理，能確保採購品質，且無代理商、經銷商有公平交易法所稱之獨占或聯合行為之情事。所列廠牌之價格、功能、效益、標準及特性，均屬相當</w:t>
      </w:r>
      <w:r w:rsidRPr="004D361B">
        <w:rPr>
          <w:rFonts w:ascii="標楷體" w:eastAsia="標楷體" w:hAnsi="標楷體" w:hint="eastAsia"/>
          <w:szCs w:val="24"/>
        </w:rPr>
        <w:t>。</w:t>
      </w:r>
    </w:p>
    <w:p w:rsidR="00B55FDE" w:rsidRPr="004D361B" w:rsidRDefault="00B55FDE" w:rsidP="00B55FDE">
      <w:pPr>
        <w:snapToGrid w:val="0"/>
        <w:spacing w:line="360" w:lineRule="exact"/>
        <w:ind w:leftChars="100" w:left="600" w:hangingChars="150" w:hanging="360"/>
        <w:rPr>
          <w:rFonts w:ascii="標楷體" w:eastAsia="標楷體" w:hAnsi="標楷體"/>
          <w:szCs w:val="24"/>
        </w:rPr>
      </w:pPr>
      <w:r w:rsidRPr="004D361B">
        <w:rPr>
          <w:rFonts w:ascii="標楷體" w:eastAsia="標楷體" w:hAnsi="標楷體" w:hint="eastAsia"/>
          <w:szCs w:val="24"/>
        </w:rPr>
        <w:t xml:space="preserve">   </w:t>
      </w:r>
      <w:r w:rsidRPr="00E5388C">
        <w:rPr>
          <w:rFonts w:ascii="標楷體" w:eastAsia="標楷體" w:hAnsi="標楷體" w:hint="eastAsia"/>
          <w:b/>
          <w:kern w:val="0"/>
          <w:szCs w:val="24"/>
        </w:rPr>
        <w:t>※</w:t>
      </w:r>
      <w:r w:rsidRPr="004D361B">
        <w:rPr>
          <w:rFonts w:ascii="標楷體" w:eastAsia="標楷體" w:hAnsi="標楷體" w:hint="eastAsia"/>
          <w:szCs w:val="24"/>
        </w:rPr>
        <w:t>請務必於招標前確認</w:t>
      </w:r>
      <w:r w:rsidRPr="004D361B">
        <w:rPr>
          <w:rFonts w:ascii="標楷體" w:eastAsia="標楷體" w:hAnsi="標楷體" w:hint="eastAsia"/>
          <w:b/>
          <w:szCs w:val="24"/>
          <w:u w:val="single"/>
        </w:rPr>
        <w:t>同等品審查</w:t>
      </w:r>
      <w:r w:rsidR="00FA04CA">
        <w:rPr>
          <w:rFonts w:ascii="標楷體" w:eastAsia="標楷體" w:hAnsi="標楷體" w:hint="eastAsia"/>
          <w:b/>
          <w:szCs w:val="24"/>
          <w:u w:val="single"/>
        </w:rPr>
        <w:t>之</w:t>
      </w:r>
      <w:r w:rsidRPr="004D361B">
        <w:rPr>
          <w:rFonts w:ascii="標楷體" w:eastAsia="標楷體" w:hAnsi="標楷體" w:hint="eastAsia"/>
          <w:b/>
          <w:szCs w:val="24"/>
          <w:u w:val="single"/>
        </w:rPr>
        <w:t>標準</w:t>
      </w:r>
      <w:r w:rsidRPr="004D361B">
        <w:rPr>
          <w:rFonts w:ascii="標楷體" w:eastAsia="標楷體" w:hAnsi="標楷體" w:hint="eastAsia"/>
          <w:szCs w:val="24"/>
        </w:rPr>
        <w:t>，以免產生爭議。</w:t>
      </w:r>
    </w:p>
    <w:p w:rsidR="00B55FDE" w:rsidRDefault="00B55FDE" w:rsidP="003E4686">
      <w:pPr>
        <w:pStyle w:val="aa"/>
        <w:numPr>
          <w:ilvl w:val="0"/>
          <w:numId w:val="23"/>
        </w:numPr>
        <w:spacing w:line="360" w:lineRule="exact"/>
        <w:ind w:leftChars="0" w:left="567" w:hanging="371"/>
        <w:rPr>
          <w:rFonts w:ascii="標楷體" w:eastAsia="標楷體" w:hAnsi="標楷體"/>
          <w:szCs w:val="24"/>
        </w:rPr>
      </w:pPr>
      <w:r>
        <w:rPr>
          <w:rFonts w:ascii="標楷體" w:eastAsia="標楷體" w:hAnsi="標楷體" w:hint="eastAsia"/>
          <w:szCs w:val="24"/>
        </w:rPr>
        <w:t>範例：</w:t>
      </w:r>
    </w:p>
    <w:p w:rsidR="00BA2164" w:rsidRDefault="00BA2164" w:rsidP="003E4686">
      <w:pPr>
        <w:spacing w:line="360" w:lineRule="exact"/>
        <w:ind w:leftChars="100" w:left="240"/>
        <w:rPr>
          <w:rFonts w:ascii="標楷體" w:eastAsia="標楷體" w:hAnsi="標楷體"/>
          <w:szCs w:val="24"/>
        </w:rPr>
      </w:pPr>
      <w:r>
        <w:rPr>
          <w:rFonts w:ascii="標楷體" w:eastAsia="標楷體" w:hAnsi="標楷體" w:hint="eastAsia"/>
          <w:szCs w:val="24"/>
        </w:rPr>
        <w:t>【</w:t>
      </w:r>
      <w:r w:rsidR="00C912F2" w:rsidRPr="003E4686">
        <w:rPr>
          <w:rFonts w:ascii="標楷體" w:eastAsia="標楷體" w:hAnsi="標楷體"/>
          <w:szCs w:val="24"/>
        </w:rPr>
        <w:t>1</w:t>
      </w:r>
      <w:r>
        <w:rPr>
          <w:rFonts w:ascii="標楷體" w:eastAsia="標楷體" w:hAnsi="標楷體" w:hint="eastAsia"/>
          <w:szCs w:val="24"/>
        </w:rPr>
        <w:t>】機器設備</w:t>
      </w:r>
      <w:r w:rsidRPr="002A1A54">
        <w:rPr>
          <w:rFonts w:ascii="標楷體" w:eastAsia="標楷體" w:hAnsi="標楷體" w:hint="eastAsia"/>
          <w:szCs w:val="24"/>
        </w:rPr>
        <w:t>規格：</w:t>
      </w:r>
    </w:p>
    <w:p w:rsidR="00BA2164" w:rsidRDefault="00BA2164" w:rsidP="003E4686">
      <w:pPr>
        <w:spacing w:line="360" w:lineRule="exact"/>
        <w:ind w:leftChars="200" w:left="480"/>
        <w:rPr>
          <w:rFonts w:ascii="標楷體" w:eastAsia="標楷體" w:hAnsi="標楷體"/>
          <w:szCs w:val="24"/>
        </w:rPr>
      </w:pPr>
      <w:r>
        <w:rPr>
          <w:rFonts w:ascii="標楷體" w:eastAsia="標楷體" w:hAnsi="標楷體" w:hint="eastAsia"/>
          <w:szCs w:val="24"/>
        </w:rPr>
        <w:t>-</w:t>
      </w:r>
      <w:r w:rsidRPr="00C12F46">
        <w:rPr>
          <w:rFonts w:ascii="標楷體" w:eastAsia="標楷體" w:hAnsi="標楷體" w:hint="eastAsia"/>
          <w:szCs w:val="24"/>
        </w:rPr>
        <w:t>如</w:t>
      </w:r>
      <w:r w:rsidR="005F071F">
        <w:rPr>
          <w:rFonts w:ascii="標楷體" w:eastAsia="標楷體" w:hAnsi="標楷體" w:hint="eastAsia"/>
          <w:szCs w:val="24"/>
        </w:rPr>
        <w:t>有</w:t>
      </w:r>
      <w:r w:rsidRPr="00C12F46">
        <w:rPr>
          <w:rFonts w:ascii="標楷體" w:eastAsia="標楷體" w:hAnsi="標楷體" w:hint="eastAsia"/>
          <w:szCs w:val="24"/>
        </w:rPr>
        <w:t>尺寸</w:t>
      </w:r>
      <w:r w:rsidR="005F071F">
        <w:rPr>
          <w:rFonts w:ascii="標楷體" w:eastAsia="標楷體" w:hAnsi="標楷體" w:hint="eastAsia"/>
          <w:szCs w:val="24"/>
        </w:rPr>
        <w:t>規範</w:t>
      </w:r>
      <w:r w:rsidRPr="00C12F46">
        <w:rPr>
          <w:rFonts w:ascii="標楷體" w:eastAsia="標楷體" w:hAnsi="標楷體" w:hint="eastAsia"/>
          <w:szCs w:val="24"/>
        </w:rPr>
        <w:t>，請填寫容許</w:t>
      </w:r>
      <w:r w:rsidR="005F071F">
        <w:rPr>
          <w:rFonts w:ascii="標楷體" w:eastAsia="標楷體" w:hAnsi="標楷體" w:hint="eastAsia"/>
          <w:szCs w:val="24"/>
        </w:rPr>
        <w:t>誤</w:t>
      </w:r>
      <w:r w:rsidRPr="00C12F46">
        <w:rPr>
          <w:rFonts w:ascii="標楷體" w:eastAsia="標楷體" w:hAnsi="標楷體" w:hint="eastAsia"/>
          <w:szCs w:val="24"/>
        </w:rPr>
        <w:t>差範圍(如：±5mm)</w:t>
      </w:r>
      <w:r w:rsidRPr="00C912F2">
        <w:rPr>
          <w:rFonts w:ascii="標楷體" w:eastAsia="標楷體" w:hAnsi="標楷體"/>
          <w:szCs w:val="24"/>
        </w:rPr>
        <w:t xml:space="preserve"> </w:t>
      </w:r>
    </w:p>
    <w:p w:rsidR="00BA2164" w:rsidRDefault="00BA2164" w:rsidP="003E4686">
      <w:pPr>
        <w:spacing w:line="360" w:lineRule="exact"/>
        <w:ind w:leftChars="200" w:left="480"/>
        <w:rPr>
          <w:rFonts w:ascii="標楷體" w:eastAsia="標楷體" w:hAnsi="標楷體"/>
          <w:szCs w:val="24"/>
        </w:rPr>
      </w:pPr>
      <w:r>
        <w:rPr>
          <w:rFonts w:ascii="標楷體" w:eastAsia="標楷體" w:hAnsi="標楷體" w:hint="eastAsia"/>
          <w:szCs w:val="24"/>
        </w:rPr>
        <w:t>-</w:t>
      </w:r>
      <w:r w:rsidRPr="000F5EF7">
        <w:rPr>
          <w:rFonts w:ascii="標楷體" w:eastAsia="標楷體" w:hAnsi="標楷體" w:hint="eastAsia"/>
          <w:szCs w:val="24"/>
        </w:rPr>
        <w:t>如需與現有設備整合，請敘明現有設備廠牌型號</w:t>
      </w:r>
    </w:p>
    <w:p w:rsidR="00C912F2" w:rsidRDefault="00BA2164" w:rsidP="003E4686">
      <w:pPr>
        <w:spacing w:line="360" w:lineRule="exact"/>
        <w:ind w:leftChars="200" w:left="665" w:hangingChars="77" w:hanging="185"/>
        <w:rPr>
          <w:rFonts w:ascii="標楷體" w:eastAsia="標楷體" w:hAnsi="標楷體"/>
          <w:szCs w:val="24"/>
        </w:rPr>
      </w:pPr>
      <w:r>
        <w:rPr>
          <w:rFonts w:ascii="標楷體" w:eastAsia="標楷體" w:hAnsi="標楷體" w:hint="eastAsia"/>
          <w:szCs w:val="24"/>
        </w:rPr>
        <w:t>-</w:t>
      </w:r>
      <w:r w:rsidRPr="006A56B3">
        <w:rPr>
          <w:rFonts w:ascii="標楷體" w:eastAsia="標楷體" w:hAnsi="標楷體" w:hint="eastAsia"/>
          <w:szCs w:val="24"/>
        </w:rPr>
        <w:t>功能/性能：</w:t>
      </w:r>
      <w:r w:rsidRPr="003E4686">
        <w:rPr>
          <w:rFonts w:ascii="標楷體" w:eastAsia="標楷體" w:hAnsi="標楷體" w:hint="eastAsia"/>
          <w:szCs w:val="24"/>
        </w:rPr>
        <w:t>如精準度達</w:t>
      </w:r>
      <w:r w:rsidRPr="003E4686">
        <w:rPr>
          <w:rFonts w:ascii="標楷體" w:eastAsia="標楷體" w:hAnsi="標楷體"/>
          <w:szCs w:val="24"/>
        </w:rPr>
        <w:t>oo</w:t>
      </w:r>
      <w:r w:rsidRPr="003E4686">
        <w:rPr>
          <w:rFonts w:ascii="標楷體" w:eastAsia="標楷體" w:hAnsi="標楷體" w:hint="eastAsia"/>
          <w:szCs w:val="24"/>
        </w:rPr>
        <w:t>%以上(或介於00~00數值之間)，</w:t>
      </w:r>
      <w:r w:rsidRPr="00F01A7E">
        <w:rPr>
          <w:rFonts w:ascii="標楷體" w:eastAsia="標楷體" w:hAnsi="標楷體" w:hint="eastAsia"/>
          <w:b/>
          <w:szCs w:val="24"/>
          <w:u w:val="single"/>
        </w:rPr>
        <w:t>並詳列檢測方式</w:t>
      </w:r>
      <w:r>
        <w:rPr>
          <w:rFonts w:ascii="標楷體" w:eastAsia="標楷體" w:hAnsi="標楷體" w:hint="eastAsia"/>
          <w:szCs w:val="24"/>
        </w:rPr>
        <w:t>（</w:t>
      </w:r>
      <w:r w:rsidRPr="003E4686">
        <w:rPr>
          <w:rFonts w:ascii="標楷體" w:eastAsia="標楷體" w:hAnsi="標楷體" w:hint="eastAsia"/>
          <w:szCs w:val="24"/>
        </w:rPr>
        <w:t>如</w:t>
      </w:r>
      <w:r>
        <w:rPr>
          <w:rFonts w:ascii="標楷體" w:eastAsia="標楷體" w:hAnsi="標楷體" w:hint="eastAsia"/>
          <w:szCs w:val="24"/>
        </w:rPr>
        <w:t>有</w:t>
      </w:r>
      <w:r w:rsidRPr="003E4686">
        <w:rPr>
          <w:rFonts w:ascii="標楷體" w:eastAsia="標楷體" w:hAnsi="標楷體" w:hint="eastAsia"/>
          <w:szCs w:val="24"/>
        </w:rPr>
        <w:t>國家檢測</w:t>
      </w:r>
      <w:r>
        <w:rPr>
          <w:rFonts w:ascii="標楷體" w:eastAsia="標楷體" w:hAnsi="標楷體" w:hint="eastAsia"/>
          <w:szCs w:val="24"/>
        </w:rPr>
        <w:t>方法/</w:t>
      </w:r>
      <w:r w:rsidRPr="003E4686">
        <w:rPr>
          <w:rFonts w:ascii="標楷體" w:eastAsia="標楷體" w:hAnsi="標楷體" w:hint="eastAsia"/>
          <w:szCs w:val="24"/>
        </w:rPr>
        <w:t>標準</w:t>
      </w:r>
      <w:r>
        <w:rPr>
          <w:rFonts w:ascii="標楷體" w:eastAsia="標楷體" w:hAnsi="標楷體" w:hint="eastAsia"/>
          <w:szCs w:val="24"/>
        </w:rPr>
        <w:t>得免）</w:t>
      </w:r>
      <w:r w:rsidRPr="003E4686">
        <w:rPr>
          <w:rFonts w:ascii="標楷體" w:eastAsia="標楷體" w:hAnsi="標楷體" w:hint="eastAsia"/>
          <w:szCs w:val="24"/>
        </w:rPr>
        <w:t>。</w:t>
      </w:r>
    </w:p>
    <w:p w:rsidR="00BA2164" w:rsidRPr="003E4686" w:rsidRDefault="00BA2164" w:rsidP="003E4686">
      <w:pPr>
        <w:spacing w:line="360" w:lineRule="exact"/>
        <w:ind w:leftChars="200" w:left="665" w:hangingChars="77" w:hanging="185"/>
        <w:rPr>
          <w:rFonts w:ascii="標楷體" w:eastAsia="標楷體" w:hAnsi="標楷體"/>
          <w:szCs w:val="24"/>
        </w:rPr>
      </w:pPr>
      <w:r>
        <w:rPr>
          <w:rFonts w:ascii="標楷體" w:eastAsia="標楷體" w:hAnsi="標楷體" w:hint="eastAsia"/>
          <w:szCs w:val="24"/>
        </w:rPr>
        <w:t>-</w:t>
      </w:r>
      <w:r w:rsidRPr="003939DC">
        <w:rPr>
          <w:rFonts w:ascii="標楷體" w:eastAsia="標楷體" w:hAnsi="標楷體" w:hint="eastAsia"/>
          <w:szCs w:val="24"/>
        </w:rPr>
        <w:t>測試/驗收條件：如可達ooppm/oo轉速</w:t>
      </w:r>
      <w:r w:rsidR="005F071F">
        <w:rPr>
          <w:rFonts w:ascii="標楷體" w:eastAsia="標楷體" w:hAnsi="標楷體" w:hint="eastAsia"/>
          <w:szCs w:val="24"/>
        </w:rPr>
        <w:t>、應檢附證明文件（如：</w:t>
      </w:r>
      <w:r w:rsidR="005F071F" w:rsidRPr="005F071F">
        <w:rPr>
          <w:rFonts w:ascii="標楷體" w:eastAsia="標楷體" w:hAnsi="標楷體" w:hint="eastAsia"/>
          <w:szCs w:val="24"/>
        </w:rPr>
        <w:t>經濟部標準檢驗局所核發「商品驗證登錄證書」或「商品型式認可證明書」</w:t>
      </w:r>
      <w:r w:rsidR="005F071F">
        <w:rPr>
          <w:rFonts w:ascii="標楷體" w:eastAsia="標楷體" w:hAnsi="標楷體" w:hint="eastAsia"/>
          <w:szCs w:val="24"/>
        </w:rPr>
        <w:t>等）</w:t>
      </w:r>
    </w:p>
    <w:p w:rsidR="00C912F2" w:rsidRPr="003E4686" w:rsidRDefault="00BA2164" w:rsidP="003E4686">
      <w:pPr>
        <w:spacing w:line="360" w:lineRule="exact"/>
        <w:ind w:leftChars="200" w:left="665" w:hangingChars="77" w:hanging="185"/>
        <w:rPr>
          <w:rFonts w:ascii="標楷體" w:eastAsia="標楷體" w:hAnsi="標楷體"/>
          <w:szCs w:val="24"/>
        </w:rPr>
      </w:pPr>
      <w:r>
        <w:rPr>
          <w:rFonts w:ascii="標楷體" w:eastAsia="標楷體" w:hAnsi="標楷體" w:hint="eastAsia"/>
          <w:szCs w:val="24"/>
        </w:rPr>
        <w:t>-</w:t>
      </w:r>
      <w:r w:rsidRPr="00E42902">
        <w:rPr>
          <w:rFonts w:ascii="標楷體" w:eastAsia="標楷體" w:hAnsi="標楷體" w:hint="eastAsia"/>
          <w:szCs w:val="24"/>
        </w:rPr>
        <w:t>單位數量：o台/o套/o組/o個/o批</w:t>
      </w:r>
    </w:p>
    <w:p w:rsidR="00C912F2" w:rsidRPr="003E4686" w:rsidRDefault="00BA2164" w:rsidP="003E4686">
      <w:pPr>
        <w:spacing w:line="360" w:lineRule="exact"/>
        <w:ind w:leftChars="100" w:left="240"/>
        <w:rPr>
          <w:rFonts w:ascii="標楷體" w:eastAsia="標楷體" w:hAnsi="標楷體"/>
          <w:szCs w:val="24"/>
        </w:rPr>
      </w:pPr>
      <w:r>
        <w:rPr>
          <w:rFonts w:ascii="標楷體" w:eastAsia="標楷體" w:hAnsi="標楷體" w:hint="eastAsia"/>
          <w:szCs w:val="24"/>
        </w:rPr>
        <w:t>【</w:t>
      </w:r>
      <w:r w:rsidR="00BF1D16">
        <w:rPr>
          <w:rFonts w:ascii="標楷體" w:eastAsia="標楷體" w:hAnsi="標楷體" w:hint="eastAsia"/>
          <w:szCs w:val="24"/>
        </w:rPr>
        <w:t>2</w:t>
      </w:r>
      <w:r>
        <w:rPr>
          <w:rFonts w:ascii="標楷體" w:eastAsia="標楷體" w:hAnsi="標楷體" w:hint="eastAsia"/>
          <w:szCs w:val="24"/>
        </w:rPr>
        <w:t>】</w:t>
      </w:r>
      <w:r w:rsidR="00C912F2" w:rsidRPr="003E4686">
        <w:rPr>
          <w:rFonts w:ascii="標楷體" w:eastAsia="標楷體" w:hAnsi="標楷體" w:hint="eastAsia"/>
          <w:szCs w:val="24"/>
        </w:rPr>
        <w:t>資料庫</w:t>
      </w:r>
      <w:r>
        <w:rPr>
          <w:rFonts w:ascii="標楷體" w:eastAsia="標楷體" w:hAnsi="標楷體" w:hint="eastAsia"/>
          <w:szCs w:val="24"/>
        </w:rPr>
        <w:t>規格：</w:t>
      </w:r>
    </w:p>
    <w:p w:rsidR="004E2977" w:rsidRDefault="00BA2164" w:rsidP="003E4686">
      <w:pPr>
        <w:spacing w:line="360" w:lineRule="exact"/>
        <w:ind w:leftChars="200" w:left="665" w:hangingChars="77" w:hanging="185"/>
        <w:rPr>
          <w:rFonts w:ascii="標楷體" w:eastAsia="標楷體" w:hAnsi="標楷體"/>
          <w:szCs w:val="24"/>
        </w:rPr>
      </w:pPr>
      <w:r>
        <w:rPr>
          <w:rFonts w:ascii="標楷體" w:eastAsia="標楷體" w:hAnsi="標楷體" w:hint="eastAsia"/>
          <w:szCs w:val="24"/>
        </w:rPr>
        <w:t>-</w:t>
      </w:r>
      <w:r w:rsidR="00C912F2" w:rsidRPr="003E4686">
        <w:rPr>
          <w:rFonts w:ascii="標楷體" w:eastAsia="標楷體" w:hAnsi="標楷體" w:hint="eastAsia"/>
          <w:szCs w:val="24"/>
        </w:rPr>
        <w:t>提供○○(線上)資料庫，含使用對象(人數限制)、範圍、期限。</w:t>
      </w:r>
    </w:p>
    <w:p w:rsidR="00293E4E" w:rsidRDefault="000151BB" w:rsidP="003E4686">
      <w:pPr>
        <w:numPr>
          <w:ilvl w:val="0"/>
          <w:numId w:val="21"/>
        </w:numPr>
        <w:spacing w:line="360" w:lineRule="exact"/>
        <w:ind w:left="284" w:hanging="284"/>
        <w:rPr>
          <w:rFonts w:ascii="標楷體" w:eastAsia="標楷體" w:hAnsi="標楷體"/>
          <w:szCs w:val="24"/>
        </w:rPr>
      </w:pPr>
      <w:r>
        <w:rPr>
          <w:rFonts w:ascii="標楷體" w:eastAsia="標楷體" w:hAnsi="標楷體" w:hint="eastAsia"/>
          <w:szCs w:val="24"/>
        </w:rPr>
        <w:t>勞務：</w:t>
      </w:r>
    </w:p>
    <w:p w:rsidR="00C912F2" w:rsidRPr="008458AA" w:rsidRDefault="00BF1D16" w:rsidP="003E4686">
      <w:pPr>
        <w:pStyle w:val="aa"/>
        <w:numPr>
          <w:ilvl w:val="0"/>
          <w:numId w:val="24"/>
        </w:numPr>
        <w:spacing w:line="360" w:lineRule="exact"/>
        <w:ind w:leftChars="0" w:left="567" w:hanging="328"/>
        <w:rPr>
          <w:rFonts w:ascii="標楷體" w:eastAsia="標楷體" w:hAnsi="標楷體"/>
          <w:szCs w:val="24"/>
        </w:rPr>
      </w:pPr>
      <w:r w:rsidRPr="003E4686">
        <w:rPr>
          <w:rFonts w:ascii="標楷體" w:eastAsia="標楷體" w:hAnsi="標楷體" w:hint="eastAsia"/>
          <w:szCs w:val="24"/>
        </w:rPr>
        <w:t>民法上之委任</w:t>
      </w:r>
      <w:r w:rsidR="00293E4E" w:rsidRPr="008458AA">
        <w:rPr>
          <w:rFonts w:ascii="標楷體" w:eastAsia="標楷體" w:hAnsi="標楷體" w:hint="eastAsia"/>
          <w:szCs w:val="24"/>
        </w:rPr>
        <w:t>或僱庸（</w:t>
      </w:r>
      <w:r w:rsidR="00D27466">
        <w:rPr>
          <w:rFonts w:ascii="標楷體" w:eastAsia="標楷體" w:hAnsi="標楷體" w:hint="eastAsia"/>
          <w:szCs w:val="24"/>
        </w:rPr>
        <w:t>人力</w:t>
      </w:r>
      <w:r w:rsidR="00293E4E" w:rsidRPr="008458AA">
        <w:rPr>
          <w:rFonts w:ascii="標楷體" w:eastAsia="標楷體" w:hAnsi="標楷體" w:hint="eastAsia"/>
          <w:szCs w:val="24"/>
        </w:rPr>
        <w:t>派遣）</w:t>
      </w:r>
      <w:r w:rsidR="0080303A">
        <w:rPr>
          <w:rFonts w:ascii="標楷體" w:eastAsia="標楷體" w:hAnsi="標楷體" w:hint="eastAsia"/>
          <w:szCs w:val="24"/>
        </w:rPr>
        <w:t>：</w:t>
      </w:r>
      <w:r w:rsidR="00293E4E" w:rsidRPr="008458AA">
        <w:rPr>
          <w:rFonts w:ascii="標楷體" w:eastAsia="標楷體" w:hAnsi="標楷體" w:hint="eastAsia"/>
          <w:szCs w:val="24"/>
        </w:rPr>
        <w:t>如</w:t>
      </w:r>
      <w:r w:rsidR="000151BB" w:rsidRPr="003E4686">
        <w:rPr>
          <w:rFonts w:ascii="標楷體" w:eastAsia="標楷體" w:hAnsi="標楷體" w:hint="eastAsia"/>
          <w:szCs w:val="24"/>
        </w:rPr>
        <w:t>清潔</w:t>
      </w:r>
      <w:r w:rsidR="00293E4E" w:rsidRPr="008458AA">
        <w:rPr>
          <w:rFonts w:ascii="標楷體" w:eastAsia="標楷體" w:hAnsi="標楷體" w:hint="eastAsia"/>
          <w:szCs w:val="24"/>
        </w:rPr>
        <w:t>、</w:t>
      </w:r>
      <w:r w:rsidR="000151BB" w:rsidRPr="003E4686">
        <w:rPr>
          <w:rFonts w:ascii="標楷體" w:eastAsia="標楷體" w:hAnsi="標楷體" w:hint="eastAsia"/>
          <w:szCs w:val="24"/>
        </w:rPr>
        <w:t>清運(運送)</w:t>
      </w:r>
      <w:r w:rsidR="00293E4E" w:rsidRPr="008458AA">
        <w:rPr>
          <w:rFonts w:ascii="標楷體" w:eastAsia="標楷體" w:hAnsi="標楷體" w:hint="eastAsia"/>
          <w:szCs w:val="24"/>
        </w:rPr>
        <w:t>、</w:t>
      </w:r>
      <w:r w:rsidR="000151BB" w:rsidRPr="003E4686">
        <w:rPr>
          <w:rFonts w:ascii="標楷體" w:eastAsia="標楷體" w:hAnsi="標楷體" w:hint="eastAsia"/>
          <w:szCs w:val="24"/>
        </w:rPr>
        <w:t>保養維護</w:t>
      </w:r>
      <w:r w:rsidR="00293E4E" w:rsidRPr="008458AA">
        <w:rPr>
          <w:rFonts w:ascii="標楷體" w:eastAsia="標楷體" w:hAnsi="標楷體" w:hint="eastAsia"/>
          <w:szCs w:val="24"/>
        </w:rPr>
        <w:t>、</w:t>
      </w:r>
      <w:r w:rsidR="000151BB" w:rsidRPr="003E4686">
        <w:rPr>
          <w:rFonts w:ascii="標楷體" w:eastAsia="標楷體" w:hAnsi="標楷體" w:hint="eastAsia"/>
          <w:szCs w:val="24"/>
        </w:rPr>
        <w:t>問卷調查</w:t>
      </w:r>
      <w:r w:rsidR="00293E4E" w:rsidRPr="008458AA">
        <w:rPr>
          <w:rFonts w:ascii="標楷體" w:eastAsia="標楷體" w:hAnsi="標楷體" w:hint="eastAsia"/>
          <w:szCs w:val="24"/>
        </w:rPr>
        <w:t>、</w:t>
      </w:r>
      <w:r w:rsidR="000151BB" w:rsidRPr="003E4686">
        <w:rPr>
          <w:rFonts w:ascii="標楷體" w:eastAsia="標楷體" w:hAnsi="標楷體" w:hint="eastAsia"/>
          <w:szCs w:val="24"/>
        </w:rPr>
        <w:t>定序服務</w:t>
      </w:r>
      <w:r w:rsidR="00293E4E" w:rsidRPr="008458AA">
        <w:rPr>
          <w:rFonts w:ascii="標楷體" w:eastAsia="標楷體" w:hAnsi="標楷體" w:hint="eastAsia"/>
          <w:szCs w:val="24"/>
        </w:rPr>
        <w:t>、</w:t>
      </w:r>
      <w:r w:rsidR="000151BB" w:rsidRPr="003E4686">
        <w:rPr>
          <w:rFonts w:ascii="標楷體" w:eastAsia="標楷體" w:hAnsi="標楷體" w:hint="eastAsia"/>
          <w:szCs w:val="24"/>
        </w:rPr>
        <w:t>專利申請</w:t>
      </w:r>
      <w:r w:rsidR="00293E4E" w:rsidRPr="008458AA">
        <w:rPr>
          <w:rFonts w:ascii="標楷體" w:eastAsia="標楷體" w:hAnsi="標楷體" w:hint="eastAsia"/>
          <w:szCs w:val="24"/>
        </w:rPr>
        <w:t>、</w:t>
      </w:r>
      <w:r w:rsidR="000151BB" w:rsidRPr="003E4686">
        <w:rPr>
          <w:rFonts w:ascii="標楷體" w:eastAsia="標楷體" w:hAnsi="標楷體" w:hint="eastAsia"/>
          <w:szCs w:val="24"/>
        </w:rPr>
        <w:t>保險</w:t>
      </w:r>
      <w:r w:rsidR="00293E4E" w:rsidRPr="008458AA">
        <w:rPr>
          <w:rFonts w:ascii="標楷體" w:eastAsia="標楷體" w:hAnsi="標楷體" w:hint="eastAsia"/>
          <w:szCs w:val="24"/>
        </w:rPr>
        <w:t>、書籍</w:t>
      </w:r>
      <w:r w:rsidR="00293E4E" w:rsidRPr="008458AA">
        <w:rPr>
          <w:rFonts w:ascii="標楷體" w:eastAsia="標楷體" w:hAnsi="標楷體"/>
          <w:szCs w:val="24"/>
        </w:rPr>
        <w:t>/刊</w:t>
      </w:r>
      <w:r w:rsidR="00293E4E" w:rsidRPr="008458AA">
        <w:rPr>
          <w:rFonts w:ascii="標楷體" w:eastAsia="標楷體" w:hAnsi="標楷體" w:hint="eastAsia"/>
          <w:szCs w:val="24"/>
        </w:rPr>
        <w:t>物之排版</w:t>
      </w:r>
      <w:r w:rsidR="000151BB" w:rsidRPr="003E4686">
        <w:rPr>
          <w:rFonts w:ascii="標楷體" w:eastAsia="標楷體" w:hAnsi="標楷體" w:hint="eastAsia"/>
          <w:szCs w:val="24"/>
        </w:rPr>
        <w:t>印</w:t>
      </w:r>
      <w:r w:rsidR="00293E4E" w:rsidRPr="008458AA">
        <w:rPr>
          <w:rFonts w:ascii="標楷體" w:eastAsia="標楷體" w:hAnsi="標楷體" w:hint="eastAsia"/>
          <w:szCs w:val="24"/>
        </w:rPr>
        <w:t>製、</w:t>
      </w:r>
      <w:r w:rsidR="000151BB" w:rsidRPr="003E4686">
        <w:rPr>
          <w:rFonts w:ascii="標楷體" w:eastAsia="標楷體" w:hAnsi="標楷體" w:hint="eastAsia"/>
          <w:szCs w:val="24"/>
        </w:rPr>
        <w:t>警衛保全</w:t>
      </w:r>
      <w:r w:rsidR="00293E4E" w:rsidRPr="008458AA">
        <w:rPr>
          <w:rFonts w:ascii="標楷體" w:eastAsia="標楷體" w:hAnsi="標楷體" w:hint="eastAsia"/>
          <w:szCs w:val="24"/>
        </w:rPr>
        <w:t>、活動</w:t>
      </w:r>
      <w:r w:rsidR="000151BB" w:rsidRPr="003E4686">
        <w:rPr>
          <w:rFonts w:ascii="標楷體" w:eastAsia="標楷體" w:hAnsi="標楷體" w:hint="eastAsia"/>
          <w:szCs w:val="24"/>
        </w:rPr>
        <w:t>場地布置</w:t>
      </w:r>
      <w:r w:rsidR="00293E4E" w:rsidRPr="008458AA">
        <w:rPr>
          <w:rFonts w:ascii="標楷體" w:eastAsia="標楷體" w:hAnsi="標楷體" w:hint="eastAsia"/>
          <w:szCs w:val="24"/>
        </w:rPr>
        <w:t>、</w:t>
      </w:r>
      <w:r w:rsidR="000151BB" w:rsidRPr="003E4686">
        <w:rPr>
          <w:rFonts w:ascii="標楷體" w:eastAsia="標楷體" w:hAnsi="標楷體" w:hint="eastAsia"/>
          <w:szCs w:val="24"/>
        </w:rPr>
        <w:t>研討會餐會住宿</w:t>
      </w:r>
      <w:r w:rsidR="00293E4E" w:rsidRPr="008458AA">
        <w:rPr>
          <w:rFonts w:ascii="標楷體" w:eastAsia="標楷體" w:hAnsi="標楷體" w:hint="eastAsia"/>
          <w:szCs w:val="24"/>
        </w:rPr>
        <w:t>服務、交通運輸服務（</w:t>
      </w:r>
      <w:r w:rsidR="000151BB" w:rsidRPr="003E4686">
        <w:rPr>
          <w:rFonts w:ascii="標楷體" w:eastAsia="標楷體" w:hAnsi="標楷體" w:hint="eastAsia"/>
          <w:szCs w:val="24"/>
        </w:rPr>
        <w:t>機票</w:t>
      </w:r>
      <w:r w:rsidR="00293E4E" w:rsidRPr="008458AA">
        <w:rPr>
          <w:rFonts w:ascii="標楷體" w:eastAsia="標楷體" w:hAnsi="標楷體" w:hint="eastAsia"/>
          <w:szCs w:val="24"/>
        </w:rPr>
        <w:t>）、網頁</w:t>
      </w:r>
      <w:r w:rsidR="00293E4E" w:rsidRPr="008458AA">
        <w:rPr>
          <w:rFonts w:ascii="標楷體" w:eastAsia="標楷體" w:hAnsi="標楷體"/>
          <w:szCs w:val="24"/>
        </w:rPr>
        <w:t>/資訊</w:t>
      </w:r>
      <w:r w:rsidR="0080303A">
        <w:rPr>
          <w:rFonts w:ascii="標楷體" w:eastAsia="標楷體" w:hAnsi="標楷體" w:hint="eastAsia"/>
          <w:szCs w:val="24"/>
        </w:rPr>
        <w:t>管理</w:t>
      </w:r>
      <w:r w:rsidR="00293E4E" w:rsidRPr="008458AA">
        <w:rPr>
          <w:rFonts w:ascii="標楷體" w:eastAsia="標楷體" w:hAnsi="標楷體" w:hint="eastAsia"/>
          <w:szCs w:val="24"/>
        </w:rPr>
        <w:t>系統</w:t>
      </w:r>
      <w:r w:rsidR="0080303A">
        <w:rPr>
          <w:rFonts w:ascii="標楷體" w:eastAsia="標楷體" w:hAnsi="標楷體" w:hint="eastAsia"/>
          <w:szCs w:val="24"/>
        </w:rPr>
        <w:t>建置</w:t>
      </w:r>
      <w:r w:rsidR="00D27466">
        <w:rPr>
          <w:rFonts w:ascii="標楷體" w:eastAsia="標楷體" w:hAnsi="標楷體" w:hint="eastAsia"/>
          <w:szCs w:val="24"/>
        </w:rPr>
        <w:t>、諮詢服務，以及其他專業、技術或資訊服務等</w:t>
      </w:r>
      <w:r w:rsidR="00293E4E" w:rsidRPr="008458AA">
        <w:rPr>
          <w:rFonts w:ascii="標楷體" w:eastAsia="標楷體" w:hAnsi="標楷體" w:hint="eastAsia"/>
          <w:szCs w:val="24"/>
        </w:rPr>
        <w:t>。</w:t>
      </w:r>
    </w:p>
    <w:p w:rsidR="00C912F2" w:rsidRPr="003E4686" w:rsidRDefault="00C912F2" w:rsidP="003E4686">
      <w:pPr>
        <w:pStyle w:val="aa"/>
        <w:numPr>
          <w:ilvl w:val="0"/>
          <w:numId w:val="24"/>
        </w:numPr>
        <w:spacing w:line="360" w:lineRule="exact"/>
        <w:ind w:leftChars="0" w:left="567" w:hanging="328"/>
        <w:rPr>
          <w:rFonts w:ascii="標楷體" w:eastAsia="標楷體" w:hAnsi="標楷體"/>
          <w:szCs w:val="24"/>
        </w:rPr>
      </w:pPr>
      <w:r w:rsidRPr="003E4686">
        <w:rPr>
          <w:rFonts w:ascii="標楷體" w:eastAsia="標楷體" w:hAnsi="標楷體" w:hint="eastAsia"/>
          <w:szCs w:val="24"/>
        </w:rPr>
        <w:t>請敘明施作範圍/對象、施作時間、施作次數(份數)。</w:t>
      </w:r>
    </w:p>
    <w:p w:rsidR="00293E4E" w:rsidRDefault="00C912F2" w:rsidP="003E4686">
      <w:pPr>
        <w:pStyle w:val="aa"/>
        <w:numPr>
          <w:ilvl w:val="0"/>
          <w:numId w:val="24"/>
        </w:numPr>
        <w:spacing w:line="360" w:lineRule="exact"/>
        <w:ind w:leftChars="0" w:left="567" w:hanging="328"/>
        <w:rPr>
          <w:rFonts w:ascii="標楷體" w:eastAsia="標楷體" w:hAnsi="標楷體"/>
          <w:szCs w:val="24"/>
        </w:rPr>
      </w:pPr>
      <w:r w:rsidRPr="003E4686">
        <w:rPr>
          <w:rFonts w:ascii="標楷體" w:eastAsia="標楷體" w:hAnsi="標楷體" w:hint="eastAsia"/>
          <w:szCs w:val="24"/>
        </w:rPr>
        <w:t>如分階段執行需提供期初、期中及成果報告者，請預留本校審查時程。</w:t>
      </w:r>
    </w:p>
    <w:p w:rsidR="00293E4E" w:rsidRDefault="00293E4E" w:rsidP="003E4686">
      <w:pPr>
        <w:pStyle w:val="aa"/>
        <w:numPr>
          <w:ilvl w:val="0"/>
          <w:numId w:val="24"/>
        </w:numPr>
        <w:spacing w:line="360" w:lineRule="exact"/>
        <w:ind w:leftChars="0" w:left="567" w:hanging="328"/>
        <w:rPr>
          <w:rFonts w:ascii="標楷體" w:eastAsia="標楷體" w:hAnsi="標楷體"/>
          <w:szCs w:val="24"/>
        </w:rPr>
      </w:pPr>
      <w:r>
        <w:rPr>
          <w:rFonts w:ascii="標楷體" w:eastAsia="標楷體" w:hAnsi="標楷體" w:hint="eastAsia"/>
          <w:szCs w:val="24"/>
        </w:rPr>
        <w:t>驗收：廠商應提具之文件，如</w:t>
      </w:r>
      <w:r w:rsidRPr="009C1C5F">
        <w:rPr>
          <w:rFonts w:ascii="標楷體" w:eastAsia="標楷體" w:hAnsi="標楷體" w:hint="eastAsia"/>
          <w:szCs w:val="24"/>
        </w:rPr>
        <w:t>施作(維護)紀錄</w:t>
      </w:r>
      <w:r w:rsidRPr="000F64D0">
        <w:rPr>
          <w:rFonts w:ascii="標楷體" w:eastAsia="標楷體" w:hAnsi="標楷體" w:hint="eastAsia"/>
          <w:szCs w:val="24"/>
        </w:rPr>
        <w:t>等</w:t>
      </w:r>
      <w:r>
        <w:rPr>
          <w:rFonts w:ascii="標楷體" w:eastAsia="標楷體" w:hAnsi="標楷體" w:hint="eastAsia"/>
          <w:szCs w:val="24"/>
        </w:rPr>
        <w:t>。</w:t>
      </w:r>
    </w:p>
    <w:p w:rsidR="00D727D0" w:rsidRPr="00D727D0" w:rsidRDefault="00D727D0" w:rsidP="00D727D0">
      <w:pPr>
        <w:pStyle w:val="aa"/>
        <w:numPr>
          <w:ilvl w:val="0"/>
          <w:numId w:val="24"/>
        </w:numPr>
        <w:spacing w:line="360" w:lineRule="exact"/>
        <w:ind w:leftChars="0" w:left="567" w:hanging="328"/>
        <w:rPr>
          <w:rFonts w:ascii="標楷體" w:eastAsia="標楷體" w:hAnsi="標楷體"/>
          <w:szCs w:val="24"/>
          <w:u w:val="single"/>
        </w:rPr>
      </w:pPr>
      <w:r>
        <w:rPr>
          <w:rFonts w:ascii="標楷體" w:eastAsia="標楷體" w:hAnsi="標楷體" w:hint="eastAsia"/>
          <w:szCs w:val="24"/>
          <w:u w:val="single"/>
        </w:rPr>
        <w:t>辦理</w:t>
      </w:r>
      <w:r w:rsidRPr="00D727D0">
        <w:rPr>
          <w:rFonts w:ascii="標楷體" w:eastAsia="標楷體" w:hAnsi="標楷體" w:hint="eastAsia"/>
          <w:szCs w:val="24"/>
          <w:u w:val="single"/>
        </w:rPr>
        <w:t>資訊應用系統委外開發或維護</w:t>
      </w:r>
      <w:r>
        <w:rPr>
          <w:rFonts w:ascii="標楷體" w:eastAsia="標楷體" w:hAnsi="標楷體" w:hint="eastAsia"/>
          <w:szCs w:val="24"/>
          <w:u w:val="single"/>
        </w:rPr>
        <w:t>：應依「</w:t>
      </w:r>
      <w:r w:rsidRPr="00D727D0">
        <w:rPr>
          <w:rFonts w:ascii="標楷體" w:eastAsia="標楷體" w:hAnsi="標楷體" w:hint="eastAsia"/>
          <w:szCs w:val="24"/>
          <w:u w:val="single"/>
        </w:rPr>
        <w:t>國立臺灣大學採購資訊應用系統網站資訊安全管理辦法</w:t>
      </w:r>
      <w:r>
        <w:rPr>
          <w:rFonts w:ascii="標楷體" w:eastAsia="標楷體" w:hAnsi="標楷體" w:hint="eastAsia"/>
          <w:szCs w:val="24"/>
          <w:u w:val="single"/>
        </w:rPr>
        <w:t>」規定辦理。</w:t>
      </w:r>
    </w:p>
    <w:p w:rsidR="006F35A5" w:rsidRDefault="001574CC" w:rsidP="003E4686">
      <w:pPr>
        <w:numPr>
          <w:ilvl w:val="0"/>
          <w:numId w:val="21"/>
        </w:numPr>
        <w:spacing w:line="360" w:lineRule="exact"/>
        <w:ind w:left="284" w:hanging="284"/>
        <w:rPr>
          <w:rFonts w:ascii="標楷體" w:eastAsia="標楷體" w:hAnsi="標楷體"/>
          <w:szCs w:val="24"/>
        </w:rPr>
      </w:pPr>
      <w:r w:rsidRPr="00897405">
        <w:rPr>
          <w:rFonts w:ascii="標楷體" w:eastAsia="標楷體" w:hAnsi="標楷體" w:hint="eastAsia"/>
          <w:szCs w:val="24"/>
        </w:rPr>
        <w:t>採購</w:t>
      </w:r>
      <w:r w:rsidR="006F35A5" w:rsidRPr="00897405">
        <w:rPr>
          <w:rFonts w:ascii="標楷體" w:eastAsia="標楷體" w:hAnsi="標楷體" w:hint="eastAsia"/>
          <w:szCs w:val="24"/>
        </w:rPr>
        <w:t>項目及規格儘可能以中文敘明，俾憑審標及驗收。</w:t>
      </w:r>
    </w:p>
    <w:p w:rsidR="00BB2E78" w:rsidRPr="003E4686" w:rsidRDefault="00BB2E78" w:rsidP="003E4686">
      <w:pPr>
        <w:numPr>
          <w:ilvl w:val="0"/>
          <w:numId w:val="21"/>
        </w:numPr>
        <w:spacing w:line="360" w:lineRule="exact"/>
        <w:ind w:left="284" w:hanging="284"/>
        <w:rPr>
          <w:rFonts w:ascii="標楷體" w:eastAsia="標楷體" w:hAnsi="標楷體"/>
          <w:bCs/>
        </w:rPr>
      </w:pPr>
      <w:r w:rsidRPr="003E4686">
        <w:rPr>
          <w:rFonts w:ascii="標楷體" w:eastAsia="標楷體" w:hAnsi="標楷體" w:hint="eastAsia"/>
          <w:bCs/>
        </w:rPr>
        <w:t>履約</w:t>
      </w:r>
      <w:r w:rsidRPr="003E4686">
        <w:rPr>
          <w:rFonts w:ascii="標楷體" w:eastAsia="標楷體" w:hAnsi="標楷體" w:hint="eastAsia"/>
          <w:szCs w:val="24"/>
        </w:rPr>
        <w:t>期限：</w:t>
      </w:r>
      <w:r w:rsidR="00326E74" w:rsidRPr="00897405">
        <w:rPr>
          <w:rFonts w:ascii="標楷體" w:eastAsia="標楷體" w:hAnsi="標楷體" w:hint="eastAsia"/>
          <w:szCs w:val="24"/>
        </w:rPr>
        <w:t>請考量運送、安裝、施工、</w:t>
      </w:r>
      <w:r w:rsidR="00326E74" w:rsidRPr="00F01A7E">
        <w:rPr>
          <w:rFonts w:ascii="標楷體" w:eastAsia="標楷體" w:hAnsi="標楷體" w:hint="eastAsia"/>
          <w:szCs w:val="24"/>
        </w:rPr>
        <w:t>測試</w:t>
      </w:r>
      <w:r w:rsidR="00326E74" w:rsidRPr="00897405">
        <w:rPr>
          <w:rFonts w:ascii="標楷體" w:eastAsia="標楷體" w:hAnsi="標楷體" w:hint="eastAsia"/>
          <w:szCs w:val="24"/>
        </w:rPr>
        <w:t>、國定例假日等時程，</w:t>
      </w:r>
      <w:r w:rsidR="0032311F" w:rsidRPr="00897405">
        <w:rPr>
          <w:rFonts w:ascii="標楷體" w:eastAsia="標楷體" w:hAnsi="標楷體" w:hint="eastAsia"/>
          <w:szCs w:val="24"/>
        </w:rPr>
        <w:t>且</w:t>
      </w:r>
      <w:r w:rsidR="00326E74" w:rsidRPr="00897405">
        <w:rPr>
          <w:rFonts w:ascii="標楷體" w:eastAsia="標楷體" w:hAnsi="標楷體" w:hint="eastAsia"/>
          <w:szCs w:val="24"/>
        </w:rPr>
        <w:t>多數廠商均可履約交貨時間，以訂定合理之期限，</w:t>
      </w:r>
      <w:r w:rsidR="00326E74" w:rsidRPr="003E4686">
        <w:rPr>
          <w:rFonts w:ascii="標楷體" w:eastAsia="標楷體" w:hAnsi="標楷體" w:hint="eastAsia"/>
          <w:bCs/>
        </w:rPr>
        <w:t>以免流標或</w:t>
      </w:r>
      <w:r w:rsidR="00326E74" w:rsidRPr="00897405">
        <w:rPr>
          <w:rFonts w:ascii="標楷體" w:eastAsia="標楷體" w:hAnsi="標楷體" w:hint="eastAsia"/>
          <w:szCs w:val="24"/>
        </w:rPr>
        <w:t>有違</w:t>
      </w:r>
      <w:r w:rsidR="00C912F2">
        <w:rPr>
          <w:rFonts w:ascii="標楷體" w:eastAsia="標楷體" w:hAnsi="標楷體" w:hint="eastAsia"/>
          <w:szCs w:val="24"/>
        </w:rPr>
        <w:t>採購法</w:t>
      </w:r>
      <w:r w:rsidR="00326E74" w:rsidRPr="00897405">
        <w:rPr>
          <w:rFonts w:ascii="標楷體" w:eastAsia="標楷體" w:hAnsi="標楷體" w:hint="eastAsia"/>
          <w:szCs w:val="24"/>
        </w:rPr>
        <w:t>公平合理原則</w:t>
      </w:r>
      <w:r w:rsidR="00664E14" w:rsidRPr="003E4686">
        <w:rPr>
          <w:rFonts w:ascii="標楷體" w:eastAsia="標楷體" w:hAnsi="標楷體" w:hint="eastAsia"/>
          <w:bCs/>
        </w:rPr>
        <w:t>。</w:t>
      </w:r>
    </w:p>
    <w:p w:rsidR="00C912F2" w:rsidRDefault="00BB2E78" w:rsidP="003E4686">
      <w:pPr>
        <w:numPr>
          <w:ilvl w:val="0"/>
          <w:numId w:val="21"/>
        </w:numPr>
        <w:spacing w:line="360" w:lineRule="exact"/>
        <w:ind w:left="284" w:hanging="284"/>
        <w:rPr>
          <w:rFonts w:ascii="標楷體" w:eastAsia="標楷體" w:hAnsi="標楷體"/>
          <w:bCs/>
        </w:rPr>
      </w:pPr>
      <w:r w:rsidRPr="003E4686">
        <w:rPr>
          <w:rFonts w:ascii="標楷體" w:eastAsia="標楷體" w:hAnsi="標楷體" w:hint="eastAsia"/>
          <w:bCs/>
        </w:rPr>
        <w:t>保固保證金：</w:t>
      </w:r>
    </w:p>
    <w:p w:rsidR="00F40E7C" w:rsidRPr="003E4686" w:rsidRDefault="00D17AE4" w:rsidP="003E4686">
      <w:pPr>
        <w:numPr>
          <w:ilvl w:val="1"/>
          <w:numId w:val="21"/>
        </w:numPr>
        <w:spacing w:line="360" w:lineRule="exact"/>
        <w:ind w:left="567" w:hanging="425"/>
        <w:rPr>
          <w:rFonts w:ascii="標楷體" w:eastAsia="標楷體" w:hAnsi="標楷體"/>
          <w:bCs/>
        </w:rPr>
      </w:pPr>
      <w:r w:rsidRPr="003E4686">
        <w:rPr>
          <w:rFonts w:ascii="標楷體" w:eastAsia="標楷體" w:hAnsi="標楷體" w:hint="eastAsia"/>
          <w:bCs/>
        </w:rPr>
        <w:t>得</w:t>
      </w:r>
      <w:r w:rsidR="00BE4661" w:rsidRPr="003E4686">
        <w:rPr>
          <w:rFonts w:ascii="標楷體" w:eastAsia="標楷體" w:hAnsi="標楷體" w:hint="eastAsia"/>
          <w:bCs/>
        </w:rPr>
        <w:t>依案件性質、市場交易慣例或採購案特性，</w:t>
      </w:r>
      <w:r w:rsidR="000675CA" w:rsidRPr="003E4686">
        <w:rPr>
          <w:rFonts w:ascii="標楷體" w:eastAsia="標楷體" w:hAnsi="標楷體" w:hint="eastAsia"/>
          <w:bCs/>
        </w:rPr>
        <w:t>如</w:t>
      </w:r>
      <w:r w:rsidR="00BE4661" w:rsidRPr="003E4686">
        <w:rPr>
          <w:rFonts w:ascii="標楷體" w:eastAsia="標楷體" w:hAnsi="標楷體" w:hint="eastAsia"/>
          <w:bCs/>
        </w:rPr>
        <w:t>有收取保證金之必要或可能者</w:t>
      </w:r>
      <w:r w:rsidRPr="003E4686">
        <w:rPr>
          <w:rFonts w:ascii="標楷體" w:eastAsia="標楷體" w:hAnsi="標楷體" w:hint="eastAsia"/>
          <w:bCs/>
        </w:rPr>
        <w:t>，</w:t>
      </w:r>
      <w:r w:rsidR="000675CA" w:rsidRPr="003E4686">
        <w:rPr>
          <w:rFonts w:ascii="標楷體" w:eastAsia="標楷體" w:hAnsi="標楷體" w:hint="eastAsia"/>
          <w:bCs/>
        </w:rPr>
        <w:t>得</w:t>
      </w:r>
      <w:r w:rsidRPr="003E4686">
        <w:rPr>
          <w:rFonts w:ascii="標楷體" w:eastAsia="標楷體" w:hAnsi="標楷體" w:hint="eastAsia"/>
          <w:bCs/>
        </w:rPr>
        <w:t>於招標文件中規定得標廠商於履約標的完成驗收付款前繳納保固保證金</w:t>
      </w:r>
      <w:r w:rsidR="00F40E7C" w:rsidRPr="003E4686">
        <w:rPr>
          <w:rFonts w:ascii="標楷體" w:eastAsia="標楷體" w:hAnsi="標楷體" w:hint="eastAsia"/>
          <w:bCs/>
        </w:rPr>
        <w:t>，俟保固期滿且無待解決事項後無息發還</w:t>
      </w:r>
      <w:r w:rsidR="00BE4661" w:rsidRPr="003E4686">
        <w:rPr>
          <w:rFonts w:ascii="標楷體" w:eastAsia="標楷體" w:hAnsi="標楷體" w:hint="eastAsia"/>
          <w:bCs/>
        </w:rPr>
        <w:t>。</w:t>
      </w:r>
    </w:p>
    <w:p w:rsidR="00C912F2" w:rsidRPr="003E4686" w:rsidRDefault="00C912F2" w:rsidP="003E4686">
      <w:pPr>
        <w:numPr>
          <w:ilvl w:val="1"/>
          <w:numId w:val="21"/>
        </w:numPr>
        <w:spacing w:line="360" w:lineRule="exact"/>
        <w:ind w:left="567" w:hanging="425"/>
        <w:rPr>
          <w:rFonts w:ascii="標楷體" w:eastAsia="標楷體" w:hAnsi="標楷體"/>
          <w:bCs/>
        </w:rPr>
      </w:pPr>
      <w:r>
        <w:rPr>
          <w:rFonts w:ascii="標楷體" w:eastAsia="標楷體" w:hAnsi="標楷體" w:hint="eastAsia"/>
          <w:bCs/>
        </w:rPr>
        <w:t>保固金依法</w:t>
      </w:r>
      <w:r w:rsidR="002F37E2">
        <w:rPr>
          <w:rFonts w:ascii="標楷體" w:eastAsia="標楷體" w:hAnsi="標楷體" w:hint="eastAsia"/>
          <w:bCs/>
        </w:rPr>
        <w:t>以不逾</w:t>
      </w:r>
      <w:r>
        <w:rPr>
          <w:rFonts w:ascii="標楷體" w:eastAsia="標楷體" w:hAnsi="標楷體" w:hint="eastAsia"/>
          <w:bCs/>
        </w:rPr>
        <w:t>預算/契約金額之3%</w:t>
      </w:r>
      <w:r w:rsidR="002F37E2">
        <w:rPr>
          <w:rFonts w:ascii="標楷體" w:eastAsia="標楷體" w:hAnsi="標楷體" w:hint="eastAsia"/>
          <w:bCs/>
        </w:rPr>
        <w:t>為原則</w:t>
      </w:r>
      <w:r>
        <w:rPr>
          <w:rFonts w:ascii="標楷體" w:eastAsia="標楷體" w:hAnsi="標楷體" w:hint="eastAsia"/>
          <w:bCs/>
        </w:rPr>
        <w:t>。</w:t>
      </w:r>
    </w:p>
    <w:p w:rsidR="006F35A5" w:rsidRPr="00897405" w:rsidRDefault="00426047" w:rsidP="003E4686">
      <w:pPr>
        <w:numPr>
          <w:ilvl w:val="0"/>
          <w:numId w:val="21"/>
        </w:numPr>
        <w:spacing w:line="360" w:lineRule="exact"/>
        <w:ind w:left="284" w:hanging="284"/>
        <w:rPr>
          <w:rFonts w:ascii="標楷體" w:eastAsia="標楷體" w:hAnsi="標楷體"/>
          <w:szCs w:val="24"/>
        </w:rPr>
      </w:pPr>
      <w:r w:rsidRPr="00900031">
        <w:rPr>
          <w:rFonts w:ascii="標楷體" w:eastAsia="標楷體" w:hAnsi="標楷體" w:hint="eastAsia"/>
          <w:bCs/>
        </w:rPr>
        <w:t>驗收</w:t>
      </w:r>
      <w:r w:rsidR="006F35A5" w:rsidRPr="00897405">
        <w:rPr>
          <w:rFonts w:ascii="標楷體" w:eastAsia="標楷體" w:hAnsi="標楷體" w:hint="eastAsia"/>
          <w:szCs w:val="24"/>
        </w:rPr>
        <w:t>：</w:t>
      </w:r>
      <w:r w:rsidR="005D51E7" w:rsidRPr="00897405">
        <w:rPr>
          <w:rFonts w:ascii="標楷體" w:eastAsia="標楷體" w:hAnsi="標楷體" w:hint="eastAsia"/>
          <w:szCs w:val="24"/>
        </w:rPr>
        <w:t>應</w:t>
      </w:r>
      <w:r w:rsidR="006F35A5" w:rsidRPr="00897405">
        <w:rPr>
          <w:rFonts w:ascii="標楷體" w:eastAsia="標楷體" w:hAnsi="標楷體" w:hint="eastAsia"/>
          <w:szCs w:val="24"/>
        </w:rPr>
        <w:t>載明</w:t>
      </w:r>
      <w:r w:rsidRPr="00897405">
        <w:rPr>
          <w:rFonts w:ascii="標楷體" w:eastAsia="標楷體" w:hAnsi="標楷體" w:hint="eastAsia"/>
          <w:szCs w:val="24"/>
        </w:rPr>
        <w:t>檢測標準</w:t>
      </w:r>
      <w:r w:rsidRPr="00897405">
        <w:rPr>
          <w:rFonts w:ascii="標楷體" w:eastAsia="標楷體" w:hAnsi="標楷體"/>
          <w:szCs w:val="24"/>
        </w:rPr>
        <w:t>(</w:t>
      </w:r>
      <w:r w:rsidR="00C912F2">
        <w:rPr>
          <w:rFonts w:ascii="標楷體" w:eastAsia="標楷體" w:hAnsi="標楷體" w:hint="eastAsia"/>
          <w:szCs w:val="24"/>
        </w:rPr>
        <w:t>/</w:t>
      </w:r>
      <w:r w:rsidRPr="00897405">
        <w:rPr>
          <w:rFonts w:ascii="標楷體" w:eastAsia="標楷體" w:hAnsi="標楷體" w:hint="eastAsia"/>
          <w:szCs w:val="24"/>
        </w:rPr>
        <w:t>測試方式</w:t>
      </w:r>
      <w:r w:rsidRPr="00897405">
        <w:rPr>
          <w:rFonts w:ascii="標楷體" w:eastAsia="標楷體" w:hAnsi="標楷體"/>
          <w:szCs w:val="24"/>
        </w:rPr>
        <w:t>)及驗收時應備文件</w:t>
      </w:r>
      <w:r w:rsidR="006F35A5" w:rsidRPr="00897405">
        <w:rPr>
          <w:rFonts w:ascii="標楷體" w:eastAsia="標楷體" w:hAnsi="標楷體" w:hint="eastAsia"/>
          <w:szCs w:val="24"/>
        </w:rPr>
        <w:t>。</w:t>
      </w:r>
    </w:p>
    <w:p w:rsidR="00D2357E" w:rsidRPr="00897405" w:rsidRDefault="00D2357E" w:rsidP="003E4686">
      <w:pPr>
        <w:numPr>
          <w:ilvl w:val="0"/>
          <w:numId w:val="21"/>
        </w:numPr>
        <w:spacing w:line="360" w:lineRule="exact"/>
        <w:ind w:left="284" w:hanging="284"/>
        <w:rPr>
          <w:rFonts w:ascii="標楷體" w:eastAsia="標楷體" w:hAnsi="標楷體"/>
          <w:szCs w:val="24"/>
        </w:rPr>
      </w:pPr>
      <w:r w:rsidRPr="00900031">
        <w:rPr>
          <w:rFonts w:ascii="標楷體" w:eastAsia="標楷體" w:hAnsi="標楷體" w:hint="eastAsia"/>
          <w:bCs/>
        </w:rPr>
        <w:t>教育</w:t>
      </w:r>
      <w:r w:rsidRPr="00897405">
        <w:rPr>
          <w:rFonts w:ascii="標楷體" w:eastAsia="標楷體" w:hAnsi="標楷體" w:hint="eastAsia"/>
          <w:szCs w:val="24"/>
        </w:rPr>
        <w:t>訓練：如須要求廠商提供教育訓練，</w:t>
      </w:r>
      <w:r w:rsidR="002124F0">
        <w:rPr>
          <w:rFonts w:ascii="標楷體" w:eastAsia="標楷體" w:hAnsi="標楷體" w:hint="eastAsia"/>
          <w:szCs w:val="24"/>
        </w:rPr>
        <w:t>請</w:t>
      </w:r>
      <w:r w:rsidRPr="00897405">
        <w:rPr>
          <w:rFonts w:ascii="標楷體" w:eastAsia="標楷體" w:hAnsi="標楷體" w:hint="eastAsia"/>
          <w:szCs w:val="24"/>
        </w:rPr>
        <w:t>載明訓練時數</w:t>
      </w:r>
      <w:r w:rsidRPr="00897405">
        <w:rPr>
          <w:rFonts w:ascii="標楷體" w:eastAsia="標楷體" w:hAnsi="標楷體"/>
          <w:szCs w:val="24"/>
        </w:rPr>
        <w:t>(或次數)</w:t>
      </w:r>
      <w:r w:rsidRPr="00897405">
        <w:rPr>
          <w:rFonts w:ascii="標楷體" w:eastAsia="標楷體" w:hAnsi="標楷體" w:hint="eastAsia"/>
          <w:szCs w:val="24"/>
        </w:rPr>
        <w:t>。</w:t>
      </w:r>
    </w:p>
    <w:p w:rsidR="008F3570" w:rsidRPr="003E4686" w:rsidRDefault="008F3570" w:rsidP="003E4686">
      <w:pPr>
        <w:numPr>
          <w:ilvl w:val="0"/>
          <w:numId w:val="21"/>
        </w:numPr>
        <w:spacing w:line="360" w:lineRule="exact"/>
        <w:ind w:left="284" w:hanging="284"/>
        <w:rPr>
          <w:rFonts w:ascii="標楷體" w:eastAsia="標楷體" w:hAnsi="標楷體"/>
          <w:szCs w:val="24"/>
        </w:rPr>
      </w:pPr>
      <w:r w:rsidRPr="003E4686">
        <w:rPr>
          <w:rFonts w:ascii="標楷體" w:eastAsia="標楷體" w:hAnsi="標楷體" w:hint="eastAsia"/>
          <w:bCs/>
        </w:rPr>
        <w:t>軟體：採購項目如包含軟體，請載明軟體授權期限及驗收方式(如：交付光碟/授權序號等)。</w:t>
      </w:r>
    </w:p>
    <w:p w:rsidR="008F3570" w:rsidRPr="00897405" w:rsidRDefault="008F3570" w:rsidP="003E4686">
      <w:pPr>
        <w:numPr>
          <w:ilvl w:val="0"/>
          <w:numId w:val="21"/>
        </w:numPr>
        <w:spacing w:line="360" w:lineRule="exact"/>
        <w:ind w:left="397" w:hanging="397"/>
        <w:rPr>
          <w:rFonts w:ascii="標楷體" w:eastAsia="標楷體" w:hAnsi="標楷體"/>
          <w:szCs w:val="24"/>
        </w:rPr>
      </w:pPr>
      <w:r w:rsidRPr="003E4686">
        <w:rPr>
          <w:rFonts w:ascii="標楷體" w:eastAsia="標楷體" w:hAnsi="標楷體" w:hint="eastAsia"/>
          <w:bCs/>
        </w:rPr>
        <w:t>智慧財產權</w:t>
      </w:r>
      <w:r w:rsidRPr="00897405">
        <w:rPr>
          <w:rFonts w:ascii="標楷體" w:eastAsia="標楷體" w:hAnsi="標楷體" w:hint="eastAsia"/>
          <w:szCs w:val="24"/>
        </w:rPr>
        <w:t>：廠商履約結果如涉及智慧財產權（包含專利權、商標權、著作權、積體電路電路布局權、營業秘密</w:t>
      </w:r>
      <w:r w:rsidR="00B702C1">
        <w:rPr>
          <w:rFonts w:ascii="標楷體" w:eastAsia="標楷體" w:hAnsi="標楷體" w:hint="eastAsia"/>
          <w:szCs w:val="24"/>
        </w:rPr>
        <w:t>、植物品種權等）者，請載明智慧財產權之歸屬及權利範圍。</w:t>
      </w:r>
    </w:p>
    <w:p w:rsidR="008F3570" w:rsidRDefault="008F3570" w:rsidP="003E4686">
      <w:pPr>
        <w:numPr>
          <w:ilvl w:val="0"/>
          <w:numId w:val="21"/>
        </w:numPr>
        <w:spacing w:line="360" w:lineRule="exact"/>
        <w:ind w:left="397" w:hanging="397"/>
        <w:rPr>
          <w:rFonts w:ascii="標楷體" w:eastAsia="標楷體" w:hAnsi="標楷體"/>
          <w:szCs w:val="24"/>
        </w:rPr>
      </w:pPr>
      <w:r w:rsidRPr="00897405">
        <w:rPr>
          <w:rFonts w:ascii="標楷體" w:eastAsia="標楷體" w:hAnsi="標楷體" w:hint="eastAsia"/>
          <w:szCs w:val="24"/>
        </w:rPr>
        <w:t>個資保密：採購標的內容或範圍如涉及個資保密部分，請載明廠商應負保密之責或提供保密切結書。</w:t>
      </w:r>
    </w:p>
    <w:p w:rsidR="00F84512" w:rsidRDefault="00F84512" w:rsidP="003E4686">
      <w:pPr>
        <w:numPr>
          <w:ilvl w:val="0"/>
          <w:numId w:val="21"/>
        </w:numPr>
        <w:spacing w:line="360" w:lineRule="exact"/>
        <w:ind w:left="397" w:hanging="397"/>
        <w:rPr>
          <w:rFonts w:ascii="標楷體" w:eastAsia="標楷體" w:hAnsi="標楷體"/>
          <w:szCs w:val="24"/>
        </w:rPr>
      </w:pPr>
      <w:r>
        <w:rPr>
          <w:rFonts w:ascii="標楷體" w:eastAsia="標楷體" w:hAnsi="標楷體" w:hint="eastAsia"/>
          <w:szCs w:val="24"/>
        </w:rPr>
        <w:lastRenderedPageBreak/>
        <w:t>進口</w:t>
      </w:r>
      <w:r w:rsidR="00903D2B">
        <w:rPr>
          <w:rFonts w:ascii="標楷體" w:eastAsia="標楷體" w:hAnsi="標楷體" w:hint="eastAsia"/>
          <w:szCs w:val="24"/>
        </w:rPr>
        <w:t>關稅及營業稅：</w:t>
      </w:r>
      <w:r w:rsidR="00903D2B" w:rsidRPr="00903D2B">
        <w:rPr>
          <w:rFonts w:ascii="標楷體" w:eastAsia="標楷體" w:hAnsi="標楷體" w:hint="eastAsia"/>
          <w:szCs w:val="24"/>
        </w:rPr>
        <w:t>履約標的如為進口產品，</w:t>
      </w:r>
      <w:r w:rsidR="00903D2B">
        <w:rPr>
          <w:rFonts w:ascii="標楷體" w:eastAsia="標楷體" w:hAnsi="標楷體" w:hint="eastAsia"/>
          <w:szCs w:val="24"/>
        </w:rPr>
        <w:t>符合</w:t>
      </w:r>
      <w:r w:rsidR="00903D2B" w:rsidRPr="00903D2B">
        <w:rPr>
          <w:rFonts w:ascii="標楷體" w:eastAsia="標楷體" w:hAnsi="標楷體" w:hint="eastAsia"/>
          <w:szCs w:val="24"/>
        </w:rPr>
        <w:t>「</w:t>
      </w:r>
      <w:hyperlink r:id="rId10" w:history="1">
        <w:r w:rsidR="00903D2B" w:rsidRPr="00CB1219">
          <w:rPr>
            <w:rStyle w:val="ab"/>
            <w:rFonts w:ascii="標楷體" w:eastAsia="標楷體" w:hAnsi="標楷體" w:hint="eastAsia"/>
            <w:szCs w:val="24"/>
          </w:rPr>
          <w:t>教育研究用品進口免稅辦法</w:t>
        </w:r>
      </w:hyperlink>
      <w:r w:rsidR="00903D2B" w:rsidRPr="00903D2B">
        <w:rPr>
          <w:rFonts w:ascii="標楷體" w:eastAsia="標楷體" w:hAnsi="標楷體" w:hint="eastAsia"/>
          <w:szCs w:val="24"/>
        </w:rPr>
        <w:t>」第3條</w:t>
      </w:r>
      <w:r w:rsidR="00903D2B">
        <w:rPr>
          <w:rFonts w:ascii="標楷體" w:eastAsia="標楷體" w:hAnsi="標楷體" w:hint="eastAsia"/>
          <w:szCs w:val="24"/>
        </w:rPr>
        <w:t>教育研究用品（且為最後成品）</w:t>
      </w:r>
      <w:r w:rsidR="00903D2B" w:rsidRPr="00903D2B">
        <w:rPr>
          <w:rFonts w:ascii="標楷體" w:eastAsia="標楷體" w:hAnsi="標楷體" w:hint="eastAsia"/>
          <w:szCs w:val="24"/>
        </w:rPr>
        <w:t>規定</w:t>
      </w:r>
      <w:r w:rsidR="00903D2B">
        <w:rPr>
          <w:rFonts w:ascii="標楷體" w:eastAsia="標楷體" w:hAnsi="標楷體" w:hint="eastAsia"/>
          <w:szCs w:val="24"/>
        </w:rPr>
        <w:t>，</w:t>
      </w:r>
      <w:r w:rsidR="00903D2B" w:rsidRPr="00903D2B">
        <w:rPr>
          <w:rFonts w:ascii="標楷體" w:eastAsia="標楷體" w:hAnsi="標楷體" w:hint="eastAsia"/>
          <w:szCs w:val="24"/>
        </w:rPr>
        <w:t>得依</w:t>
      </w:r>
      <w:hyperlink r:id="rId11" w:history="1">
        <w:r w:rsidR="00903D2B" w:rsidRPr="00CB1219">
          <w:rPr>
            <w:rStyle w:val="ab"/>
            <w:rFonts w:ascii="標楷體" w:eastAsia="標楷體" w:hAnsi="標楷體" w:hint="eastAsia"/>
            <w:szCs w:val="24"/>
          </w:rPr>
          <w:t>關稅法</w:t>
        </w:r>
        <w:r w:rsidR="00CB1219" w:rsidRPr="00CB1219">
          <w:rPr>
            <w:rStyle w:val="ab"/>
            <w:rFonts w:ascii="標楷體" w:eastAsia="標楷體" w:hAnsi="標楷體" w:hint="eastAsia"/>
            <w:szCs w:val="24"/>
          </w:rPr>
          <w:t>第49條</w:t>
        </w:r>
      </w:hyperlink>
      <w:r w:rsidR="00903D2B" w:rsidRPr="00903D2B">
        <w:rPr>
          <w:rFonts w:ascii="標楷體" w:eastAsia="標楷體" w:hAnsi="標楷體" w:hint="eastAsia"/>
          <w:szCs w:val="24"/>
        </w:rPr>
        <w:t>、</w:t>
      </w:r>
      <w:hyperlink r:id="rId12" w:history="1">
        <w:r w:rsidR="00903D2B" w:rsidRPr="00CB1219">
          <w:rPr>
            <w:rStyle w:val="ab"/>
            <w:rFonts w:ascii="標楷體" w:eastAsia="標楷體" w:hAnsi="標楷體" w:hint="eastAsia"/>
            <w:szCs w:val="24"/>
          </w:rPr>
          <w:t>加值型及非加值型營業稅法</w:t>
        </w:r>
        <w:r w:rsidR="001760B0" w:rsidRPr="00CB1219">
          <w:rPr>
            <w:rStyle w:val="ab"/>
            <w:rFonts w:ascii="標楷體" w:eastAsia="標楷體" w:hAnsi="標楷體" w:hint="eastAsia"/>
            <w:szCs w:val="24"/>
          </w:rPr>
          <w:t>第</w:t>
        </w:r>
        <w:r w:rsidR="00CB1219" w:rsidRPr="00CB1219">
          <w:rPr>
            <w:rStyle w:val="ab"/>
            <w:rFonts w:ascii="標楷體" w:eastAsia="標楷體" w:hAnsi="標楷體" w:hint="eastAsia"/>
            <w:szCs w:val="24"/>
          </w:rPr>
          <w:t>9</w:t>
        </w:r>
        <w:r w:rsidR="001760B0" w:rsidRPr="00CB1219">
          <w:rPr>
            <w:rStyle w:val="ab"/>
            <w:rFonts w:ascii="標楷體" w:eastAsia="標楷體" w:hAnsi="標楷體" w:hint="eastAsia"/>
            <w:szCs w:val="24"/>
          </w:rPr>
          <w:t>條</w:t>
        </w:r>
      </w:hyperlink>
      <w:r w:rsidR="00903D2B" w:rsidRPr="00903D2B">
        <w:rPr>
          <w:rFonts w:ascii="標楷體" w:eastAsia="標楷體" w:hAnsi="標楷體" w:hint="eastAsia"/>
          <w:szCs w:val="24"/>
        </w:rPr>
        <w:t>申請免</w:t>
      </w:r>
      <w:r w:rsidR="00903D2B">
        <w:rPr>
          <w:rFonts w:ascii="標楷體" w:eastAsia="標楷體" w:hAnsi="標楷體" w:hint="eastAsia"/>
          <w:szCs w:val="24"/>
        </w:rPr>
        <w:t>關稅及營業</w:t>
      </w:r>
      <w:r w:rsidR="00903D2B" w:rsidRPr="00903D2B">
        <w:rPr>
          <w:rFonts w:ascii="標楷體" w:eastAsia="標楷體" w:hAnsi="標楷體" w:hint="eastAsia"/>
          <w:szCs w:val="24"/>
        </w:rPr>
        <w:t>稅</w:t>
      </w:r>
      <w:r w:rsidR="00903D2B">
        <w:rPr>
          <w:rFonts w:ascii="標楷體" w:eastAsia="標楷體" w:hAnsi="標楷體" w:hint="eastAsia"/>
          <w:szCs w:val="24"/>
        </w:rPr>
        <w:t>，</w:t>
      </w:r>
      <w:r w:rsidR="00903D2B" w:rsidRPr="00903D2B">
        <w:rPr>
          <w:rFonts w:ascii="標楷體" w:eastAsia="標楷體" w:hAnsi="標楷體" w:hint="eastAsia"/>
          <w:szCs w:val="24"/>
        </w:rPr>
        <w:t>得標價格應不含免徵之稅款。</w:t>
      </w:r>
      <w:r w:rsidR="00CB1219">
        <w:rPr>
          <w:rFonts w:ascii="標楷體" w:eastAsia="標楷體" w:hAnsi="標楷體" w:hint="eastAsia"/>
          <w:szCs w:val="24"/>
        </w:rPr>
        <w:t>請購單位應於詢價時掌握採購標的是否得免關稅及營業稅。</w:t>
      </w:r>
    </w:p>
    <w:p w:rsidR="00E17C7D" w:rsidRDefault="00E17C7D" w:rsidP="003E4686">
      <w:pPr>
        <w:numPr>
          <w:ilvl w:val="0"/>
          <w:numId w:val="21"/>
        </w:numPr>
        <w:spacing w:line="360" w:lineRule="exact"/>
        <w:ind w:left="397" w:hanging="397"/>
        <w:rPr>
          <w:rFonts w:ascii="標楷體" w:eastAsia="標楷體" w:hAnsi="標楷體"/>
          <w:szCs w:val="24"/>
        </w:rPr>
      </w:pPr>
      <w:r w:rsidRPr="00E17C7D">
        <w:rPr>
          <w:rFonts w:ascii="標楷體" w:eastAsia="標楷體" w:hAnsi="標楷體" w:hint="eastAsia"/>
          <w:szCs w:val="24"/>
        </w:rPr>
        <w:t>貿易條件</w:t>
      </w:r>
      <w:r>
        <w:rPr>
          <w:rFonts w:ascii="標楷體" w:eastAsia="標楷體" w:hAnsi="標楷體" w:hint="eastAsia"/>
          <w:szCs w:val="24"/>
        </w:rPr>
        <w:t>：詳參</w:t>
      </w:r>
      <w:r w:rsidRPr="00E17C7D">
        <w:rPr>
          <w:rFonts w:ascii="標楷體" w:eastAsia="標楷體" w:hAnsi="標楷體" w:hint="eastAsia"/>
          <w:szCs w:val="24"/>
        </w:rPr>
        <w:t>採購組網頁→「結匯」專區→國貿條規簡要表</w:t>
      </w:r>
      <w:r>
        <w:rPr>
          <w:rFonts w:ascii="標楷體" w:eastAsia="標楷體" w:hAnsi="標楷體" w:hint="eastAsia"/>
          <w:szCs w:val="24"/>
        </w:rPr>
        <w:t>，常用者如下：</w:t>
      </w:r>
    </w:p>
    <w:p w:rsidR="00E17C7D" w:rsidRPr="00E17C7D" w:rsidRDefault="00E17C7D" w:rsidP="003E4686">
      <w:pPr>
        <w:pStyle w:val="aa"/>
        <w:numPr>
          <w:ilvl w:val="0"/>
          <w:numId w:val="31"/>
        </w:numPr>
        <w:spacing w:line="360" w:lineRule="exact"/>
        <w:ind w:leftChars="0" w:left="567"/>
        <w:rPr>
          <w:rFonts w:ascii="標楷體" w:eastAsia="標楷體" w:hAnsi="標楷體"/>
          <w:szCs w:val="24"/>
        </w:rPr>
      </w:pPr>
      <w:r w:rsidRPr="00E17C7D">
        <w:rPr>
          <w:rFonts w:ascii="標楷體" w:eastAsia="標楷體" w:hAnsi="標楷體" w:hint="eastAsia"/>
          <w:szCs w:val="24"/>
        </w:rPr>
        <w:t>CIP</w:t>
      </w:r>
      <w:r w:rsidR="00BD1B0F">
        <w:rPr>
          <w:rFonts w:ascii="標楷體" w:eastAsia="標楷體" w:hAnsi="標楷體" w:hint="eastAsia"/>
          <w:szCs w:val="24"/>
        </w:rPr>
        <w:t>：</w:t>
      </w:r>
      <w:r w:rsidRPr="00E17C7D">
        <w:rPr>
          <w:rFonts w:ascii="標楷體" w:eastAsia="標楷體" w:hAnsi="標楷體" w:hint="eastAsia"/>
          <w:szCs w:val="24"/>
        </w:rPr>
        <w:t>運保費付訖至本校</w:t>
      </w:r>
      <w:r w:rsidR="00BD1B0F">
        <w:rPr>
          <w:rFonts w:ascii="標楷體" w:eastAsia="標楷體" w:hAnsi="標楷體" w:hint="eastAsia"/>
          <w:szCs w:val="24"/>
        </w:rPr>
        <w:t>指定地點</w:t>
      </w:r>
      <w:r w:rsidRPr="00E17C7D">
        <w:rPr>
          <w:rFonts w:ascii="標楷體" w:eastAsia="標楷體" w:hAnsi="標楷體" w:hint="eastAsia"/>
          <w:szCs w:val="24"/>
        </w:rPr>
        <w:t>；貨權及風險移轉點在國外交運時</w:t>
      </w:r>
      <w:r w:rsidR="00BD1B0F">
        <w:rPr>
          <w:rFonts w:ascii="標楷體" w:eastAsia="標楷體" w:hAnsi="標楷體" w:hint="eastAsia"/>
          <w:szCs w:val="24"/>
        </w:rPr>
        <w:t>。</w:t>
      </w:r>
    </w:p>
    <w:p w:rsidR="00E17C7D" w:rsidRPr="00E17C7D" w:rsidRDefault="00E17C7D" w:rsidP="003E4686">
      <w:pPr>
        <w:pStyle w:val="aa"/>
        <w:numPr>
          <w:ilvl w:val="0"/>
          <w:numId w:val="31"/>
        </w:numPr>
        <w:spacing w:line="360" w:lineRule="exact"/>
        <w:ind w:leftChars="0" w:left="567"/>
        <w:rPr>
          <w:rFonts w:ascii="標楷體" w:eastAsia="標楷體" w:hAnsi="標楷體"/>
          <w:szCs w:val="24"/>
        </w:rPr>
      </w:pPr>
      <w:r w:rsidRPr="00E17C7D">
        <w:rPr>
          <w:rFonts w:ascii="標楷體" w:eastAsia="標楷體" w:hAnsi="標楷體" w:hint="eastAsia"/>
          <w:szCs w:val="24"/>
        </w:rPr>
        <w:t>DAP</w:t>
      </w:r>
      <w:r w:rsidR="00BD1B0F">
        <w:rPr>
          <w:rFonts w:ascii="標楷體" w:eastAsia="標楷體" w:hAnsi="標楷體" w:hint="eastAsia"/>
          <w:szCs w:val="24"/>
        </w:rPr>
        <w:t>：</w:t>
      </w:r>
      <w:r w:rsidRPr="00E17C7D">
        <w:rPr>
          <w:rFonts w:ascii="標楷體" w:eastAsia="標楷體" w:hAnsi="標楷體" w:hint="eastAsia"/>
          <w:szCs w:val="24"/>
        </w:rPr>
        <w:t>運保費付訖至本校</w:t>
      </w:r>
      <w:r w:rsidR="00BD1B0F">
        <w:rPr>
          <w:rFonts w:ascii="標楷體" w:eastAsia="標楷體" w:hAnsi="標楷體" w:hint="eastAsia"/>
          <w:szCs w:val="24"/>
        </w:rPr>
        <w:t>指定地點</w:t>
      </w:r>
      <w:r w:rsidRPr="00E17C7D">
        <w:rPr>
          <w:rFonts w:ascii="標楷體" w:eastAsia="標楷體" w:hAnsi="標楷體" w:hint="eastAsia"/>
          <w:szCs w:val="24"/>
        </w:rPr>
        <w:t>；貨權及風險移轉點在本校實驗室</w:t>
      </w:r>
      <w:r w:rsidR="00BD1B0F">
        <w:rPr>
          <w:rFonts w:ascii="標楷體" w:eastAsia="標楷體" w:hAnsi="標楷體" w:hint="eastAsia"/>
          <w:szCs w:val="24"/>
        </w:rPr>
        <w:t>。</w:t>
      </w:r>
    </w:p>
    <w:p w:rsidR="008F3570" w:rsidRPr="00D1731E" w:rsidRDefault="008F3570" w:rsidP="003E4686">
      <w:pPr>
        <w:numPr>
          <w:ilvl w:val="0"/>
          <w:numId w:val="21"/>
        </w:numPr>
        <w:spacing w:line="360" w:lineRule="exact"/>
        <w:ind w:left="397" w:hanging="397"/>
        <w:rPr>
          <w:rFonts w:ascii="標楷體" w:eastAsia="標楷體" w:hAnsi="標楷體"/>
          <w:szCs w:val="24"/>
        </w:rPr>
      </w:pPr>
      <w:r w:rsidRPr="00D1731E">
        <w:rPr>
          <w:rFonts w:ascii="標楷體" w:eastAsia="標楷體" w:hAnsi="標楷體" w:hint="eastAsia"/>
          <w:szCs w:val="24"/>
        </w:rPr>
        <w:t>罰則：除逾期違約金</w:t>
      </w:r>
      <w:r w:rsidR="00C912F2" w:rsidRPr="00D1731E">
        <w:rPr>
          <w:rFonts w:ascii="標楷體" w:eastAsia="標楷體" w:hAnsi="標楷體" w:hint="eastAsia"/>
          <w:szCs w:val="24"/>
        </w:rPr>
        <w:t>之訂定，如視個案履約管理需要另訂</w:t>
      </w:r>
      <w:r w:rsidRPr="00D1731E">
        <w:rPr>
          <w:rFonts w:ascii="標楷體" w:eastAsia="標楷體" w:hAnsi="標楷體" w:hint="eastAsia"/>
          <w:szCs w:val="24"/>
        </w:rPr>
        <w:t>懲罰性違約金。</w:t>
      </w:r>
    </w:p>
    <w:p w:rsidR="008F3570" w:rsidRPr="003E4686" w:rsidRDefault="008F3570" w:rsidP="003E4686">
      <w:pPr>
        <w:numPr>
          <w:ilvl w:val="0"/>
          <w:numId w:val="21"/>
        </w:numPr>
        <w:spacing w:line="360" w:lineRule="exact"/>
        <w:ind w:left="397" w:hanging="397"/>
        <w:rPr>
          <w:rFonts w:ascii="標楷體" w:eastAsia="標楷體" w:hAnsi="標楷體"/>
          <w:szCs w:val="24"/>
        </w:rPr>
      </w:pPr>
      <w:r w:rsidRPr="00897405">
        <w:rPr>
          <w:rFonts w:ascii="標楷體" w:eastAsia="標楷體" w:hAnsi="標楷體" w:hint="eastAsia"/>
          <w:bCs/>
        </w:rPr>
        <w:t>減價收受之前提條件：</w:t>
      </w:r>
      <w:r w:rsidRPr="003E4686">
        <w:rPr>
          <w:rFonts w:ascii="新細明體" w:hAnsi="新細明體" w:cs="新細明體" w:hint="eastAsia"/>
          <w:color w:val="0D0D0D" w:themeColor="text1" w:themeTint="F2"/>
          <w:szCs w:val="24"/>
        </w:rPr>
        <w:t>①</w:t>
      </w:r>
      <w:r w:rsidRPr="003E4686">
        <w:rPr>
          <w:rFonts w:ascii="標楷體" w:eastAsia="標楷體" w:hAnsi="標楷體" w:hint="eastAsia"/>
          <w:szCs w:val="24"/>
          <w:u w:val="single"/>
        </w:rPr>
        <w:t>驗收結果與規定不符</w:t>
      </w:r>
      <w:r w:rsidRPr="00897405">
        <w:rPr>
          <w:rFonts w:ascii="標楷體" w:eastAsia="標楷體" w:hAnsi="標楷體" w:hint="eastAsia"/>
          <w:szCs w:val="24"/>
        </w:rPr>
        <w:t>，而</w:t>
      </w:r>
      <w:r w:rsidR="0024713B" w:rsidRPr="003E4686">
        <w:rPr>
          <w:rFonts w:ascii="新細明體" w:hAnsi="新細明體" w:cs="新細明體" w:hint="eastAsia"/>
          <w:color w:val="0D0D0D" w:themeColor="text1" w:themeTint="F2"/>
          <w:szCs w:val="24"/>
        </w:rPr>
        <w:t>②</w:t>
      </w:r>
      <w:r w:rsidRPr="00897405">
        <w:rPr>
          <w:rFonts w:ascii="標楷體" w:eastAsia="標楷體" w:hAnsi="標楷體" w:hint="eastAsia"/>
          <w:szCs w:val="24"/>
        </w:rPr>
        <w:t>不妨礙安全及使用需求，亦</w:t>
      </w:r>
      <w:r w:rsidR="0024713B" w:rsidRPr="003E4686">
        <w:rPr>
          <w:rFonts w:ascii="新細明體" w:hAnsi="新細明體" w:cs="新細明體" w:hint="eastAsia"/>
          <w:color w:val="0D0D0D" w:themeColor="text1" w:themeTint="F2"/>
          <w:szCs w:val="24"/>
        </w:rPr>
        <w:t>③</w:t>
      </w:r>
      <w:r w:rsidRPr="00897405">
        <w:rPr>
          <w:rFonts w:ascii="標楷體" w:eastAsia="標楷體" w:hAnsi="標楷體" w:hint="eastAsia"/>
          <w:szCs w:val="24"/>
        </w:rPr>
        <w:t>無減少通常效用或契約預定效用，</w:t>
      </w:r>
      <w:r w:rsidR="00DC16A9" w:rsidRPr="003E4686">
        <w:rPr>
          <w:rFonts w:ascii="新細明體" w:hAnsi="新細明體" w:cs="新細明體" w:hint="eastAsia"/>
          <w:color w:val="0D0D0D" w:themeColor="text1" w:themeTint="F2"/>
          <w:szCs w:val="24"/>
        </w:rPr>
        <w:t>④</w:t>
      </w:r>
      <w:r w:rsidRPr="00897405">
        <w:rPr>
          <w:rFonts w:ascii="標楷體" w:eastAsia="標楷體" w:hAnsi="標楷體" w:hint="eastAsia"/>
          <w:szCs w:val="24"/>
        </w:rPr>
        <w:t>經機關檢討不必拆換、更換或拆換、更換確有困難，或不必補交者，得於必要時減價收受。</w:t>
      </w:r>
    </w:p>
    <w:p w:rsidR="004341E1" w:rsidRDefault="004341E1" w:rsidP="003E4686">
      <w:pPr>
        <w:numPr>
          <w:ilvl w:val="0"/>
          <w:numId w:val="21"/>
        </w:numPr>
        <w:spacing w:line="360" w:lineRule="exact"/>
        <w:ind w:left="397" w:hanging="397"/>
        <w:rPr>
          <w:rFonts w:ascii="標楷體" w:eastAsia="標楷體" w:hAnsi="標楷體"/>
          <w:szCs w:val="24"/>
        </w:rPr>
      </w:pPr>
      <w:r>
        <w:rPr>
          <w:rFonts w:ascii="標楷體" w:eastAsia="標楷體" w:hAnsi="標楷體" w:hint="eastAsia"/>
          <w:szCs w:val="24"/>
        </w:rPr>
        <w:t>保險：</w:t>
      </w:r>
    </w:p>
    <w:p w:rsidR="00A149B5" w:rsidRDefault="004341E1" w:rsidP="0005100A">
      <w:pPr>
        <w:numPr>
          <w:ilvl w:val="1"/>
          <w:numId w:val="21"/>
        </w:numPr>
        <w:spacing w:line="360" w:lineRule="exact"/>
        <w:ind w:left="567" w:hanging="454"/>
        <w:rPr>
          <w:rFonts w:ascii="標楷體" w:eastAsia="標楷體" w:hAnsi="標楷體"/>
          <w:szCs w:val="24"/>
        </w:rPr>
      </w:pPr>
      <w:r>
        <w:rPr>
          <w:rFonts w:ascii="標楷體" w:eastAsia="標楷體" w:hAnsi="標楷體" w:hint="eastAsia"/>
          <w:szCs w:val="24"/>
        </w:rPr>
        <w:t>勞務：</w:t>
      </w:r>
    </w:p>
    <w:p w:rsidR="004341E1" w:rsidRDefault="00A149B5" w:rsidP="00A149B5">
      <w:pPr>
        <w:spacing w:line="360" w:lineRule="exact"/>
        <w:ind w:left="567"/>
        <w:rPr>
          <w:rFonts w:ascii="標楷體" w:eastAsia="標楷體" w:hAnsi="標楷體"/>
          <w:szCs w:val="24"/>
        </w:rPr>
      </w:pPr>
      <w:r>
        <w:rPr>
          <w:rFonts w:ascii="標楷體" w:eastAsia="標楷體" w:hAnsi="標楷體"/>
          <w:szCs w:val="24"/>
        </w:rPr>
        <w:t>-</w:t>
      </w:r>
      <w:r w:rsidR="004341E1" w:rsidRPr="004341E1">
        <w:rPr>
          <w:rFonts w:ascii="標楷體" w:eastAsia="標楷體" w:hAnsi="標楷體" w:hint="eastAsia"/>
          <w:szCs w:val="24"/>
        </w:rPr>
        <w:t>以廠商為被保險人</w:t>
      </w:r>
      <w:r w:rsidR="004341E1">
        <w:rPr>
          <w:rFonts w:ascii="標楷體" w:eastAsia="標楷體" w:hAnsi="標楷體" w:hint="eastAsia"/>
          <w:szCs w:val="24"/>
        </w:rPr>
        <w:t>，</w:t>
      </w:r>
      <w:r w:rsidR="001B2F68">
        <w:rPr>
          <w:rFonts w:ascii="標楷體" w:eastAsia="標楷體" w:hAnsi="標楷體" w:hint="eastAsia"/>
          <w:szCs w:val="24"/>
        </w:rPr>
        <w:t>應</w:t>
      </w:r>
      <w:r w:rsidR="0005100A">
        <w:rPr>
          <w:rFonts w:ascii="標楷體" w:eastAsia="標楷體" w:hAnsi="標楷體" w:hint="eastAsia"/>
          <w:szCs w:val="24"/>
        </w:rPr>
        <w:t>敘明</w:t>
      </w:r>
      <w:r w:rsidR="0005100A" w:rsidRPr="0005100A">
        <w:rPr>
          <w:rFonts w:ascii="標楷體" w:eastAsia="標楷體" w:hAnsi="標楷體" w:hint="eastAsia"/>
          <w:szCs w:val="24"/>
        </w:rPr>
        <w:t>保險期間</w:t>
      </w:r>
      <w:r w:rsidR="001B2F68">
        <w:rPr>
          <w:rFonts w:ascii="標楷體" w:eastAsia="標楷體" w:hAnsi="標楷體" w:hint="eastAsia"/>
          <w:szCs w:val="24"/>
        </w:rPr>
        <w:t>，</w:t>
      </w:r>
      <w:r w:rsidR="0005100A" w:rsidRPr="0005100A">
        <w:rPr>
          <w:rFonts w:ascii="標楷體" w:eastAsia="標楷體" w:hAnsi="標楷體" w:hint="eastAsia"/>
          <w:szCs w:val="24"/>
        </w:rPr>
        <w:t>有延期或遲延履約者，保險期間比照順延。</w:t>
      </w:r>
    </w:p>
    <w:p w:rsidR="00A149B5" w:rsidRDefault="00A149B5" w:rsidP="00A149B5">
      <w:pPr>
        <w:spacing w:line="360" w:lineRule="exact"/>
        <w:ind w:left="567"/>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如有派駐於本校執行業務者，建議應請廠商應投保雇主意外責任險。</w:t>
      </w:r>
    </w:p>
    <w:p w:rsidR="00A149B5" w:rsidRDefault="00A149B5" w:rsidP="00A149B5">
      <w:pPr>
        <w:spacing w:line="360" w:lineRule="exact"/>
        <w:ind w:leftChars="336" w:left="806"/>
        <w:rPr>
          <w:rFonts w:ascii="標楷體" w:eastAsia="標楷體" w:hAnsi="標楷體"/>
          <w:szCs w:val="24"/>
        </w:rPr>
      </w:pPr>
      <w:r>
        <w:rPr>
          <w:rFonts w:ascii="標楷體" w:eastAsia="標楷體" w:hAnsi="標楷體" w:hint="eastAsia"/>
          <w:szCs w:val="24"/>
        </w:rPr>
        <w:t>如：雇主意外責任險：每一個人身體傷亡保險金額至少為新台幣</w:t>
      </w:r>
      <w:r w:rsidR="006B3C0F">
        <w:rPr>
          <w:rFonts w:ascii="標楷體" w:eastAsia="標楷體" w:hAnsi="標楷體" w:hint="eastAsia"/>
          <w:szCs w:val="24"/>
        </w:rPr>
        <w:t>（下同）</w:t>
      </w:r>
      <w:r w:rsidR="00D727D0">
        <w:rPr>
          <w:rFonts w:ascii="標楷體" w:eastAsia="標楷體" w:hAnsi="標楷體" w:hint="eastAsia"/>
          <w:szCs w:val="24"/>
        </w:rPr>
        <w:t>3</w:t>
      </w:r>
      <w:r>
        <w:rPr>
          <w:rFonts w:ascii="標楷體" w:eastAsia="標楷體" w:hAnsi="標楷體" w:hint="eastAsia"/>
          <w:szCs w:val="24"/>
        </w:rPr>
        <w:t>00萬元、每一意外事故</w:t>
      </w:r>
      <w:r w:rsidR="006B3C0F">
        <w:rPr>
          <w:rFonts w:ascii="標楷體" w:eastAsia="標楷體" w:hAnsi="標楷體" w:hint="eastAsia"/>
          <w:szCs w:val="24"/>
        </w:rPr>
        <w:t>體</w:t>
      </w:r>
      <w:r>
        <w:rPr>
          <w:rFonts w:ascii="標楷體" w:eastAsia="標楷體" w:hAnsi="標楷體" w:hint="eastAsia"/>
          <w:szCs w:val="24"/>
        </w:rPr>
        <w:t>傷</w:t>
      </w:r>
      <w:r w:rsidR="006B3C0F">
        <w:rPr>
          <w:rFonts w:ascii="標楷體" w:eastAsia="標楷體" w:hAnsi="標楷體" w:hint="eastAsia"/>
          <w:szCs w:val="24"/>
        </w:rPr>
        <w:t>或死</w:t>
      </w:r>
      <w:r>
        <w:rPr>
          <w:rFonts w:ascii="標楷體" w:eastAsia="標楷體" w:hAnsi="標楷體" w:hint="eastAsia"/>
          <w:szCs w:val="24"/>
        </w:rPr>
        <w:t>亡保險金額至少為1</w:t>
      </w:r>
      <w:r>
        <w:rPr>
          <w:rFonts w:ascii="標楷體" w:eastAsia="標楷體" w:hAnsi="標楷體"/>
          <w:szCs w:val="24"/>
        </w:rPr>
        <w:t>,</w:t>
      </w:r>
      <w:r w:rsidR="00D727D0">
        <w:rPr>
          <w:rFonts w:ascii="標楷體" w:eastAsia="標楷體" w:hAnsi="標楷體" w:hint="eastAsia"/>
          <w:szCs w:val="24"/>
        </w:rPr>
        <w:t>5</w:t>
      </w:r>
      <w:r>
        <w:rPr>
          <w:rFonts w:ascii="標楷體" w:eastAsia="標楷體" w:hAnsi="標楷體" w:hint="eastAsia"/>
          <w:szCs w:val="24"/>
        </w:rPr>
        <w:t>00萬元、保險期間內最高</w:t>
      </w:r>
      <w:r w:rsidR="006B3C0F">
        <w:rPr>
          <w:rFonts w:ascii="標楷體" w:eastAsia="標楷體" w:hAnsi="標楷體" w:hint="eastAsia"/>
          <w:szCs w:val="24"/>
        </w:rPr>
        <w:t>責任限額</w:t>
      </w:r>
      <w:r>
        <w:rPr>
          <w:rFonts w:ascii="標楷體" w:eastAsia="標楷體" w:hAnsi="標楷體" w:hint="eastAsia"/>
          <w:szCs w:val="24"/>
        </w:rPr>
        <w:t>至少為</w:t>
      </w:r>
      <w:r w:rsidR="00D727D0">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000萬元</w:t>
      </w:r>
      <w:r w:rsidR="006B3C0F">
        <w:rPr>
          <w:rFonts w:ascii="標楷體" w:eastAsia="標楷體" w:hAnsi="標楷體" w:hint="eastAsia"/>
          <w:szCs w:val="24"/>
        </w:rPr>
        <w:t>、每一事故自負額○○○○元、附加條款○○○○○○○○。</w:t>
      </w:r>
    </w:p>
    <w:p w:rsidR="0005100A" w:rsidRDefault="004341E1" w:rsidP="0005100A">
      <w:pPr>
        <w:numPr>
          <w:ilvl w:val="1"/>
          <w:numId w:val="21"/>
        </w:numPr>
        <w:spacing w:line="360" w:lineRule="exact"/>
        <w:ind w:left="567" w:hanging="454"/>
        <w:rPr>
          <w:rFonts w:ascii="標楷體" w:eastAsia="標楷體" w:hAnsi="標楷體"/>
          <w:szCs w:val="24"/>
        </w:rPr>
      </w:pPr>
      <w:r w:rsidRPr="0005100A">
        <w:rPr>
          <w:rFonts w:ascii="標楷體" w:eastAsia="標楷體" w:hAnsi="標楷體" w:hint="eastAsia"/>
          <w:szCs w:val="24"/>
        </w:rPr>
        <w:t>財物：</w:t>
      </w:r>
    </w:p>
    <w:p w:rsidR="0005100A" w:rsidRDefault="0005100A" w:rsidP="0005100A">
      <w:pPr>
        <w:spacing w:line="360" w:lineRule="exact"/>
        <w:ind w:left="567"/>
        <w:rPr>
          <w:rFonts w:ascii="標楷體" w:eastAsia="標楷體" w:hAnsi="標楷體"/>
          <w:szCs w:val="24"/>
        </w:rPr>
      </w:pPr>
      <w:r>
        <w:rPr>
          <w:rFonts w:ascii="標楷體" w:eastAsia="標楷體" w:hAnsi="標楷體" w:hint="eastAsia"/>
          <w:szCs w:val="24"/>
        </w:rPr>
        <w:t>-</w:t>
      </w:r>
      <w:r w:rsidRPr="0005100A">
        <w:rPr>
          <w:rFonts w:ascii="標楷體" w:eastAsia="標楷體" w:hAnsi="標楷體" w:hint="eastAsia"/>
          <w:szCs w:val="24"/>
        </w:rPr>
        <w:t>以機關及廠商為共同被保險人</w:t>
      </w:r>
      <w:r>
        <w:rPr>
          <w:rFonts w:ascii="標楷體" w:eastAsia="標楷體" w:hAnsi="標楷體" w:hint="eastAsia"/>
          <w:szCs w:val="24"/>
        </w:rPr>
        <w:t>，受益人為本校</w:t>
      </w:r>
      <w:r w:rsidRPr="0005100A">
        <w:rPr>
          <w:rFonts w:ascii="標楷體" w:eastAsia="標楷體" w:hAnsi="標楷體" w:hint="eastAsia"/>
          <w:szCs w:val="24"/>
        </w:rPr>
        <w:t>。</w:t>
      </w:r>
    </w:p>
    <w:p w:rsidR="0005100A" w:rsidRDefault="0005100A" w:rsidP="0005100A">
      <w:pPr>
        <w:spacing w:line="360" w:lineRule="exact"/>
        <w:ind w:leftChars="236" w:left="708" w:hangingChars="59" w:hanging="142"/>
        <w:rPr>
          <w:rFonts w:ascii="標楷體" w:eastAsia="標楷體" w:hAnsi="標楷體"/>
          <w:szCs w:val="24"/>
        </w:rPr>
      </w:pPr>
      <w:r>
        <w:rPr>
          <w:rFonts w:ascii="標楷體" w:eastAsia="標楷體" w:hAnsi="標楷體" w:hint="eastAsia"/>
          <w:szCs w:val="24"/>
        </w:rPr>
        <w:t>-如有要求廠商投保第三人意外責任險，應</w:t>
      </w:r>
      <w:r w:rsidRPr="0005100A">
        <w:rPr>
          <w:rFonts w:ascii="標楷體" w:eastAsia="標楷體" w:hAnsi="標楷體" w:hint="eastAsia"/>
          <w:szCs w:val="24"/>
        </w:rPr>
        <w:t>載明每一個人體傷或死亡之保險金額下限，每一事故體傷或死亡之保險金額下限，每一事故財物損害之保險金額下限，上述理賠合併單一事件之保險金額下限與保險期間最高累積責任上限。應含廠商、分包廠商、</w:t>
      </w:r>
      <w:r>
        <w:rPr>
          <w:rFonts w:ascii="標楷體" w:eastAsia="標楷體" w:hAnsi="標楷體" w:hint="eastAsia"/>
          <w:szCs w:val="24"/>
        </w:rPr>
        <w:t>本校</w:t>
      </w:r>
      <w:r w:rsidRPr="0005100A">
        <w:rPr>
          <w:rFonts w:ascii="標楷體" w:eastAsia="標楷體" w:hAnsi="標楷體" w:hint="eastAsia"/>
          <w:szCs w:val="24"/>
        </w:rPr>
        <w:t>及其他任何人員，並包括鄰近財物險。</w:t>
      </w:r>
    </w:p>
    <w:p w:rsidR="00D727D0" w:rsidRDefault="008F3570" w:rsidP="00D727D0">
      <w:pPr>
        <w:numPr>
          <w:ilvl w:val="0"/>
          <w:numId w:val="21"/>
        </w:numPr>
        <w:spacing w:line="360" w:lineRule="exact"/>
        <w:ind w:left="397" w:hanging="397"/>
        <w:rPr>
          <w:rFonts w:ascii="標楷體" w:eastAsia="標楷體" w:hAnsi="標楷體"/>
          <w:szCs w:val="24"/>
        </w:rPr>
      </w:pPr>
      <w:r w:rsidRPr="003E4686">
        <w:rPr>
          <w:rFonts w:ascii="標楷體" w:eastAsia="標楷體" w:hAnsi="標楷體" w:hint="eastAsia"/>
          <w:szCs w:val="24"/>
        </w:rPr>
        <w:t>經費來源：請務必先向主計室釐清、確認經費來源是否得採購本規格書內各項標的</w:t>
      </w:r>
      <w:r w:rsidRPr="003E4686">
        <w:rPr>
          <w:rFonts w:ascii="標楷體" w:eastAsia="標楷體" w:hAnsi="標楷體"/>
          <w:szCs w:val="24"/>
        </w:rPr>
        <w:t>(財物、勞</w:t>
      </w:r>
      <w:r w:rsidRPr="003E4686">
        <w:rPr>
          <w:rFonts w:ascii="標楷體" w:eastAsia="標楷體" w:hAnsi="標楷體" w:hint="eastAsia"/>
          <w:szCs w:val="24"/>
        </w:rPr>
        <w:t>務、耗材、保固</w:t>
      </w:r>
      <w:r w:rsidRPr="003E4686">
        <w:rPr>
          <w:rFonts w:ascii="標楷體" w:eastAsia="標楷體" w:hAnsi="標楷體"/>
          <w:szCs w:val="24"/>
        </w:rPr>
        <w:t>)，以免無法核銷。</w:t>
      </w:r>
    </w:p>
    <w:p w:rsidR="001E49AE" w:rsidRPr="00B85BB4" w:rsidRDefault="001E49AE" w:rsidP="00D727D0">
      <w:pPr>
        <w:numPr>
          <w:ilvl w:val="0"/>
          <w:numId w:val="21"/>
        </w:numPr>
        <w:spacing w:line="360" w:lineRule="exact"/>
        <w:ind w:left="397" w:hanging="397"/>
        <w:rPr>
          <w:rFonts w:ascii="標楷體" w:eastAsia="標楷體" w:hAnsi="標楷體"/>
          <w:szCs w:val="24"/>
        </w:rPr>
      </w:pPr>
      <w:r w:rsidRPr="00B85BB4">
        <w:rPr>
          <w:rFonts w:ascii="標楷體" w:eastAsia="標楷體" w:hAnsi="標楷體" w:hint="eastAsia"/>
          <w:szCs w:val="24"/>
        </w:rPr>
        <w:t>履約保證金：</w:t>
      </w:r>
    </w:p>
    <w:p w:rsidR="001E49AE" w:rsidRPr="00B85BB4" w:rsidRDefault="001E49AE" w:rsidP="00215F6C">
      <w:pPr>
        <w:numPr>
          <w:ilvl w:val="1"/>
          <w:numId w:val="21"/>
        </w:numPr>
        <w:spacing w:line="360" w:lineRule="exact"/>
        <w:ind w:left="567" w:hanging="397"/>
        <w:rPr>
          <w:rFonts w:ascii="標楷體" w:eastAsia="標楷體" w:hAnsi="標楷體"/>
          <w:bCs/>
        </w:rPr>
      </w:pPr>
      <w:r w:rsidRPr="00B85BB4">
        <w:rPr>
          <w:rFonts w:ascii="標楷體" w:eastAsia="標楷體" w:hAnsi="標楷體" w:hint="eastAsia"/>
          <w:bCs/>
        </w:rPr>
        <w:t>得依案件性質、市場交易慣例或採購案特性，如有收取保證金之必要或可能者，得於招標文件中規定得標廠商於合理期限內繳納履約保證金，並於履約驗收合格且無待解決事項後30日內發還。有分段或部分驗收情形者，得按比例分次發還。</w:t>
      </w:r>
    </w:p>
    <w:p w:rsidR="00C467C0" w:rsidRPr="00B85BB4" w:rsidRDefault="00215F6C" w:rsidP="00C467C0">
      <w:pPr>
        <w:numPr>
          <w:ilvl w:val="1"/>
          <w:numId w:val="21"/>
        </w:numPr>
        <w:spacing w:line="360" w:lineRule="exact"/>
        <w:ind w:left="567" w:hanging="425"/>
        <w:rPr>
          <w:rFonts w:ascii="標楷體" w:eastAsia="標楷體" w:hAnsi="標楷體"/>
          <w:bCs/>
        </w:rPr>
      </w:pPr>
      <w:r w:rsidRPr="00B85BB4">
        <w:rPr>
          <w:rFonts w:ascii="標楷體" w:eastAsia="標楷體" w:hAnsi="標楷體" w:hint="eastAsia"/>
          <w:bCs/>
        </w:rPr>
        <w:t>履約保證金</w:t>
      </w:r>
      <w:r w:rsidR="001E49AE" w:rsidRPr="00B85BB4">
        <w:rPr>
          <w:rFonts w:ascii="標楷體" w:eastAsia="標楷體" w:hAnsi="標楷體" w:hint="eastAsia"/>
          <w:bCs/>
        </w:rPr>
        <w:t>依法以不逾預算/契約金額之</w:t>
      </w:r>
      <w:r w:rsidRPr="00B85BB4">
        <w:rPr>
          <w:rFonts w:ascii="標楷體" w:eastAsia="標楷體" w:hAnsi="標楷體" w:hint="eastAsia"/>
          <w:bCs/>
        </w:rPr>
        <w:t>10</w:t>
      </w:r>
      <w:r w:rsidR="001E49AE" w:rsidRPr="00B85BB4">
        <w:rPr>
          <w:rFonts w:ascii="標楷體" w:eastAsia="標楷體" w:hAnsi="標楷體" w:hint="eastAsia"/>
          <w:bCs/>
        </w:rPr>
        <w:t>%為原則。</w:t>
      </w:r>
    </w:p>
    <w:p w:rsidR="00C467C0" w:rsidRPr="00B85BB4" w:rsidRDefault="00C467C0" w:rsidP="00C467C0">
      <w:pPr>
        <w:pStyle w:val="aa"/>
        <w:numPr>
          <w:ilvl w:val="0"/>
          <w:numId w:val="21"/>
        </w:numPr>
        <w:spacing w:line="360" w:lineRule="exact"/>
        <w:ind w:leftChars="0" w:left="482" w:hanging="482"/>
        <w:rPr>
          <w:rFonts w:ascii="標楷體" w:eastAsia="標楷體" w:hAnsi="標楷體"/>
          <w:bCs/>
        </w:rPr>
      </w:pPr>
      <w:r w:rsidRPr="00B85BB4">
        <w:rPr>
          <w:rFonts w:ascii="標楷體" w:eastAsia="標楷體" w:hAnsi="標楷體" w:hint="eastAsia"/>
          <w:bCs/>
        </w:rPr>
        <w:t>廠商供應之標的（含財物及勞務）其原產地之認定，依「外國廠商參與非條約協定採購處理辦法」第4條第1項規定：</w:t>
      </w:r>
    </w:p>
    <w:p w:rsidR="0072315D" w:rsidRPr="00B85BB4" w:rsidRDefault="0072315D" w:rsidP="0072315D">
      <w:pPr>
        <w:pStyle w:val="aa"/>
        <w:numPr>
          <w:ilvl w:val="1"/>
          <w:numId w:val="21"/>
        </w:numPr>
        <w:spacing w:line="360" w:lineRule="exact"/>
        <w:ind w:leftChars="0"/>
        <w:rPr>
          <w:rFonts w:ascii="標楷體" w:eastAsia="標楷體" w:hAnsi="標楷體"/>
          <w:bCs/>
        </w:rPr>
      </w:pPr>
      <w:r w:rsidRPr="00B85BB4">
        <w:rPr>
          <w:rFonts w:ascii="標楷體" w:eastAsia="標楷體" w:hAnsi="標楷體" w:hint="eastAsia"/>
          <w:bCs/>
        </w:rPr>
        <w:t>財物之原產地，依進口貨物原產地認定標準。</w:t>
      </w:r>
    </w:p>
    <w:p w:rsidR="0072315D" w:rsidRPr="00B85BB4" w:rsidRDefault="0072315D" w:rsidP="0072315D">
      <w:pPr>
        <w:pStyle w:val="aa"/>
        <w:numPr>
          <w:ilvl w:val="1"/>
          <w:numId w:val="21"/>
        </w:numPr>
        <w:spacing w:line="360" w:lineRule="exact"/>
        <w:ind w:leftChars="0"/>
        <w:rPr>
          <w:rFonts w:ascii="標楷體" w:eastAsia="標楷體" w:hAnsi="標楷體"/>
          <w:bCs/>
        </w:rPr>
      </w:pPr>
      <w:r w:rsidRPr="00B85BB4">
        <w:rPr>
          <w:rFonts w:ascii="標楷體" w:eastAsia="標楷體" w:hAnsi="標楷體" w:hint="eastAsia"/>
          <w:bCs/>
        </w:rPr>
        <w:t>勞務之原產地，除法令另有規定者外，依實際提供勞務者之國籍或登記地認定之。屬自然人者，依國籍認定之；非屬自然人者，依登記地認定之。</w:t>
      </w:r>
    </w:p>
    <w:p w:rsidR="00C467C0" w:rsidRPr="00B85BB4" w:rsidRDefault="0072315D" w:rsidP="0072315D">
      <w:pPr>
        <w:pStyle w:val="aa"/>
        <w:numPr>
          <w:ilvl w:val="1"/>
          <w:numId w:val="21"/>
        </w:numPr>
        <w:spacing w:line="360" w:lineRule="exact"/>
        <w:ind w:leftChars="0"/>
        <w:rPr>
          <w:rFonts w:ascii="標楷體" w:eastAsia="標楷體" w:hAnsi="標楷體"/>
          <w:bCs/>
        </w:rPr>
      </w:pPr>
      <w:r w:rsidRPr="00B85BB4">
        <w:rPr>
          <w:rFonts w:ascii="標楷體" w:eastAsia="標楷體" w:hAnsi="標楷體" w:hint="eastAsia"/>
          <w:bCs/>
        </w:rPr>
        <w:t>兼有我國及外國財物或勞務，無法依前二款認定其歸屬者，以所占金額比率最高者歸屬之。</w:t>
      </w:r>
      <w:r w:rsidR="00C467C0" w:rsidRPr="00B85BB4">
        <w:rPr>
          <w:rFonts w:ascii="標楷體" w:eastAsia="標楷體" w:hAnsi="標楷體" w:hint="eastAsia"/>
          <w:bCs/>
        </w:rPr>
        <w:t xml:space="preserve"> </w:t>
      </w:r>
    </w:p>
    <w:p w:rsidR="00EC5FCE" w:rsidRPr="003E4686" w:rsidRDefault="00EC5FCE" w:rsidP="00EC5FCE">
      <w:pPr>
        <w:tabs>
          <w:tab w:val="left" w:pos="7800"/>
        </w:tabs>
        <w:adjustRightInd w:val="0"/>
        <w:spacing w:line="360" w:lineRule="exact"/>
        <w:ind w:leftChars="100" w:left="240"/>
        <w:jc w:val="right"/>
        <w:rPr>
          <w:rFonts w:ascii="標楷體" w:eastAsia="標楷體" w:hAnsi="標楷體"/>
          <w:bCs/>
          <w:kern w:val="0"/>
          <w:szCs w:val="24"/>
        </w:rPr>
      </w:pPr>
      <w:bookmarkStart w:id="0" w:name="_GoBack"/>
      <w:r w:rsidRPr="00B85BB4">
        <w:rPr>
          <w:rFonts w:ascii="標楷體" w:eastAsia="標楷體" w:hAnsi="標楷體"/>
          <w:kern w:val="0"/>
          <w:szCs w:val="24"/>
        </w:rPr>
        <w:t>1</w:t>
      </w:r>
      <w:r w:rsidR="00D306D1" w:rsidRPr="00B85BB4">
        <w:rPr>
          <w:rFonts w:ascii="標楷體" w:eastAsia="標楷體" w:hAnsi="標楷體"/>
          <w:kern w:val="0"/>
          <w:szCs w:val="24"/>
        </w:rPr>
        <w:t>1</w:t>
      </w:r>
      <w:r w:rsidR="00B94B21" w:rsidRPr="00B85BB4">
        <w:rPr>
          <w:rFonts w:ascii="標楷體" w:eastAsia="標楷體" w:hAnsi="標楷體" w:hint="eastAsia"/>
          <w:kern w:val="0"/>
          <w:szCs w:val="24"/>
        </w:rPr>
        <w:t>3</w:t>
      </w:r>
      <w:r w:rsidRPr="00B85BB4">
        <w:rPr>
          <w:rFonts w:ascii="標楷體" w:eastAsia="標楷體" w:hAnsi="標楷體"/>
          <w:kern w:val="0"/>
          <w:szCs w:val="24"/>
        </w:rPr>
        <w:t>.</w:t>
      </w:r>
      <w:r w:rsidR="00D306D1" w:rsidRPr="00B85BB4">
        <w:rPr>
          <w:rFonts w:ascii="標楷體" w:eastAsia="標楷體" w:hAnsi="標楷體"/>
          <w:kern w:val="0"/>
          <w:szCs w:val="24"/>
        </w:rPr>
        <w:t>0</w:t>
      </w:r>
      <w:r w:rsidR="00B94B21" w:rsidRPr="00B85BB4">
        <w:rPr>
          <w:rFonts w:ascii="標楷體" w:eastAsia="標楷體" w:hAnsi="標楷體" w:hint="eastAsia"/>
          <w:kern w:val="0"/>
          <w:szCs w:val="24"/>
        </w:rPr>
        <w:t>2</w:t>
      </w:r>
      <w:r w:rsidRPr="00B85BB4">
        <w:rPr>
          <w:rFonts w:ascii="標楷體" w:eastAsia="標楷體" w:hAnsi="標楷體"/>
          <w:kern w:val="0"/>
          <w:szCs w:val="24"/>
        </w:rPr>
        <w:t>.</w:t>
      </w:r>
      <w:r w:rsidR="00B94B21" w:rsidRPr="00B85BB4">
        <w:rPr>
          <w:rFonts w:ascii="標楷體" w:eastAsia="標楷體" w:hAnsi="標楷體" w:hint="eastAsia"/>
          <w:kern w:val="0"/>
          <w:szCs w:val="24"/>
        </w:rPr>
        <w:t>2</w:t>
      </w:r>
      <w:r w:rsidR="00B85BB4" w:rsidRPr="00B85BB4">
        <w:rPr>
          <w:rFonts w:ascii="標楷體" w:eastAsia="標楷體" w:hAnsi="標楷體" w:hint="eastAsia"/>
          <w:kern w:val="0"/>
          <w:szCs w:val="24"/>
        </w:rPr>
        <w:t>6</w:t>
      </w:r>
      <w:bookmarkEnd w:id="0"/>
      <w:r w:rsidR="00E8238D" w:rsidRPr="003E4686">
        <w:rPr>
          <w:rFonts w:ascii="標楷體" w:eastAsia="標楷體" w:hAnsi="標楷體" w:hint="eastAsia"/>
          <w:kern w:val="0"/>
          <w:szCs w:val="24"/>
        </w:rPr>
        <w:t>修訂</w:t>
      </w:r>
    </w:p>
    <w:sectPr w:rsidR="00EC5FCE" w:rsidRPr="003E4686">
      <w:footerReference w:type="default" r:id="rId13"/>
      <w:pgSz w:w="11907" w:h="16840"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ED" w:rsidRDefault="001572ED" w:rsidP="009A7EDD">
      <w:r>
        <w:separator/>
      </w:r>
    </w:p>
  </w:endnote>
  <w:endnote w:type="continuationSeparator" w:id="0">
    <w:p w:rsidR="001572ED" w:rsidRDefault="001572ED" w:rsidP="009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26080"/>
      <w:docPartObj>
        <w:docPartGallery w:val="Page Numbers (Bottom of Page)"/>
        <w:docPartUnique/>
      </w:docPartObj>
    </w:sdtPr>
    <w:sdtEndPr/>
    <w:sdtContent>
      <w:p w:rsidR="00DE10E8" w:rsidRDefault="00DE10E8" w:rsidP="003E4686">
        <w:pPr>
          <w:pStyle w:val="a5"/>
          <w:jc w:val="center"/>
        </w:pPr>
        <w:r>
          <w:fldChar w:fldCharType="begin"/>
        </w:r>
        <w:r>
          <w:instrText>PAGE   \* MERGEFORMAT</w:instrText>
        </w:r>
        <w:r>
          <w:fldChar w:fldCharType="separate"/>
        </w:r>
        <w:r w:rsidR="00B85BB4" w:rsidRPr="00B85BB4">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ED" w:rsidRDefault="001572ED" w:rsidP="009A7EDD">
      <w:r>
        <w:separator/>
      </w:r>
    </w:p>
  </w:footnote>
  <w:footnote w:type="continuationSeparator" w:id="0">
    <w:p w:rsidR="001572ED" w:rsidRDefault="001572ED" w:rsidP="009A7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8F0"/>
    <w:multiLevelType w:val="hybridMultilevel"/>
    <w:tmpl w:val="8D4AE10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29E1F9E"/>
    <w:multiLevelType w:val="hybridMultilevel"/>
    <w:tmpl w:val="6A9C5036"/>
    <w:lvl w:ilvl="0" w:tplc="7C8687FE">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5896335"/>
    <w:multiLevelType w:val="hybridMultilevel"/>
    <w:tmpl w:val="77F0D4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81180"/>
    <w:multiLevelType w:val="hybridMultilevel"/>
    <w:tmpl w:val="7902A56C"/>
    <w:lvl w:ilvl="0" w:tplc="70E2207C">
      <w:start w:val="2"/>
      <w:numFmt w:val="decimalEnclosedCircle"/>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92013E"/>
    <w:multiLevelType w:val="singleLevel"/>
    <w:tmpl w:val="B5F613EC"/>
    <w:lvl w:ilvl="0">
      <w:start w:val="1"/>
      <w:numFmt w:val="decimal"/>
      <w:lvlText w:val="%1."/>
      <w:lvlJc w:val="left"/>
      <w:pPr>
        <w:tabs>
          <w:tab w:val="num" w:pos="300"/>
        </w:tabs>
        <w:ind w:left="300" w:hanging="300"/>
      </w:pPr>
      <w:rPr>
        <w:rFonts w:hint="default"/>
      </w:rPr>
    </w:lvl>
  </w:abstractNum>
  <w:abstractNum w:abstractNumId="5" w15:restartNumberingAfterBreak="0">
    <w:nsid w:val="275A570B"/>
    <w:multiLevelType w:val="singleLevel"/>
    <w:tmpl w:val="15BE6F2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28201811"/>
    <w:multiLevelType w:val="hybridMultilevel"/>
    <w:tmpl w:val="E29623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FF3AFF"/>
    <w:multiLevelType w:val="hybridMultilevel"/>
    <w:tmpl w:val="1AE63624"/>
    <w:lvl w:ilvl="0" w:tplc="E7E85F3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76421C"/>
    <w:multiLevelType w:val="hybridMultilevel"/>
    <w:tmpl w:val="846A4314"/>
    <w:lvl w:ilvl="0" w:tplc="EB6E645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261337"/>
    <w:multiLevelType w:val="hybridMultilevel"/>
    <w:tmpl w:val="9EFCBCAA"/>
    <w:lvl w:ilvl="0" w:tplc="687A7D98">
      <w:start w:val="1"/>
      <w:numFmt w:val="decimal"/>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BB78D1"/>
    <w:multiLevelType w:val="hybridMultilevel"/>
    <w:tmpl w:val="3EE8D21A"/>
    <w:lvl w:ilvl="0" w:tplc="74D0C15A">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917912"/>
    <w:multiLevelType w:val="hybridMultilevel"/>
    <w:tmpl w:val="0AD03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57BF2"/>
    <w:multiLevelType w:val="hybridMultilevel"/>
    <w:tmpl w:val="8662E230"/>
    <w:lvl w:ilvl="0" w:tplc="7C8687FE">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FB9519F"/>
    <w:multiLevelType w:val="hybridMultilevel"/>
    <w:tmpl w:val="5FDA9272"/>
    <w:lvl w:ilvl="0" w:tplc="A462DED2">
      <w:start w:val="1"/>
      <w:numFmt w:val="taiwaneseCountingThousand"/>
      <w:lvlText w:val="%1、"/>
      <w:lvlJc w:val="left"/>
      <w:pPr>
        <w:ind w:left="480" w:hanging="480"/>
      </w:pPr>
      <w:rPr>
        <w:color w:val="0D0D0D" w:themeColor="text1" w:themeTint="F2"/>
      </w:rPr>
    </w:lvl>
    <w:lvl w:ilvl="1" w:tplc="B98479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406739"/>
    <w:multiLevelType w:val="hybridMultilevel"/>
    <w:tmpl w:val="58226F8C"/>
    <w:lvl w:ilvl="0" w:tplc="0409000F">
      <w:start w:val="1"/>
      <w:numFmt w:val="decimal"/>
      <w:lvlText w:val="%1."/>
      <w:lvlJc w:val="left"/>
      <w:pPr>
        <w:ind w:left="1048" w:hanging="480"/>
      </w:pPr>
    </w:lvl>
    <w:lvl w:ilvl="1" w:tplc="7C8687FE">
      <w:start w:val="1"/>
      <w:numFmt w:val="decimal"/>
      <w:lvlText w:val="(%2)"/>
      <w:lvlJc w:val="left"/>
      <w:pPr>
        <w:ind w:left="404"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170E70"/>
    <w:multiLevelType w:val="hybridMultilevel"/>
    <w:tmpl w:val="28DCF08C"/>
    <w:lvl w:ilvl="0" w:tplc="7576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FB47FA"/>
    <w:multiLevelType w:val="hybridMultilevel"/>
    <w:tmpl w:val="A2F2CADA"/>
    <w:lvl w:ilvl="0" w:tplc="B20AC9BC">
      <w:start w:val="1"/>
      <w:numFmt w:val="taiwaneseCountingThousand"/>
      <w:lvlText w:val="(%1)"/>
      <w:lvlJc w:val="left"/>
      <w:pPr>
        <w:ind w:left="720" w:hanging="480"/>
      </w:pPr>
      <w:rPr>
        <w:rFonts w:hint="default"/>
        <w:b w:val="0"/>
      </w:rPr>
    </w:lvl>
    <w:lvl w:ilvl="1" w:tplc="F230A586">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53B98"/>
    <w:multiLevelType w:val="hybridMultilevel"/>
    <w:tmpl w:val="CB5E7A9C"/>
    <w:lvl w:ilvl="0" w:tplc="7C8687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6615C7"/>
    <w:multiLevelType w:val="hybridMultilevel"/>
    <w:tmpl w:val="E2D81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037955"/>
    <w:multiLevelType w:val="hybridMultilevel"/>
    <w:tmpl w:val="0B4E1F0A"/>
    <w:lvl w:ilvl="0" w:tplc="E7E85F38">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F87007"/>
    <w:multiLevelType w:val="hybridMultilevel"/>
    <w:tmpl w:val="2870AEBC"/>
    <w:lvl w:ilvl="0" w:tplc="70C6CB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4516A6F"/>
    <w:multiLevelType w:val="hybridMultilevel"/>
    <w:tmpl w:val="6534EAC0"/>
    <w:lvl w:ilvl="0" w:tplc="762CE4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7B4386"/>
    <w:multiLevelType w:val="hybridMultilevel"/>
    <w:tmpl w:val="DEAE6228"/>
    <w:lvl w:ilvl="0" w:tplc="0409000F">
      <w:start w:val="1"/>
      <w:numFmt w:val="decimal"/>
      <w:lvlText w:val="%1."/>
      <w:lvlJc w:val="left"/>
      <w:pPr>
        <w:ind w:left="1048" w:hanging="480"/>
      </w:pPr>
    </w:lvl>
    <w:lvl w:ilvl="1" w:tplc="0DD045AE">
      <w:start w:val="1"/>
      <w:numFmt w:val="decimal"/>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A25D6D"/>
    <w:multiLevelType w:val="hybridMultilevel"/>
    <w:tmpl w:val="DC76426A"/>
    <w:lvl w:ilvl="0" w:tplc="B00AE5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ADF5B43"/>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00D105B"/>
    <w:multiLevelType w:val="singleLevel"/>
    <w:tmpl w:val="36C6C8CE"/>
    <w:lvl w:ilvl="0">
      <w:start w:val="2"/>
      <w:numFmt w:val="bullet"/>
      <w:lvlText w:val="□"/>
      <w:lvlJc w:val="left"/>
      <w:pPr>
        <w:tabs>
          <w:tab w:val="num" w:pos="360"/>
        </w:tabs>
        <w:ind w:left="360" w:hanging="360"/>
      </w:pPr>
      <w:rPr>
        <w:rFonts w:hint="eastAsia"/>
      </w:rPr>
    </w:lvl>
  </w:abstractNum>
  <w:abstractNum w:abstractNumId="26" w15:restartNumberingAfterBreak="0">
    <w:nsid w:val="6093386C"/>
    <w:multiLevelType w:val="hybridMultilevel"/>
    <w:tmpl w:val="10B2F474"/>
    <w:lvl w:ilvl="0" w:tplc="941686C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4F090E"/>
    <w:multiLevelType w:val="hybridMultilevel"/>
    <w:tmpl w:val="CA129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7377D4"/>
    <w:multiLevelType w:val="hybridMultilevel"/>
    <w:tmpl w:val="7A1862A6"/>
    <w:lvl w:ilvl="0" w:tplc="808016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F56CBE"/>
    <w:multiLevelType w:val="hybridMultilevel"/>
    <w:tmpl w:val="14AC8F48"/>
    <w:lvl w:ilvl="0" w:tplc="7C8687FE">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0" w15:restartNumberingAfterBreak="0">
    <w:nsid w:val="7543516F"/>
    <w:multiLevelType w:val="hybridMultilevel"/>
    <w:tmpl w:val="31B4442C"/>
    <w:lvl w:ilvl="0" w:tplc="C6843446">
      <w:start w:val="1"/>
      <w:numFmt w:val="decimal"/>
      <w:lvlText w:val="(%1)"/>
      <w:lvlJc w:val="left"/>
      <w:pPr>
        <w:ind w:left="818" w:hanging="480"/>
      </w:pPr>
      <w:rPr>
        <w:rFonts w:hint="default"/>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1" w15:restartNumberingAfterBreak="0">
    <w:nsid w:val="7564477B"/>
    <w:multiLevelType w:val="hybridMultilevel"/>
    <w:tmpl w:val="AE86C4F4"/>
    <w:lvl w:ilvl="0" w:tplc="41220C42">
      <w:start w:val="1"/>
      <w:numFmt w:val="decimal"/>
      <w:lvlText w:val="%1."/>
      <w:lvlJc w:val="left"/>
      <w:pPr>
        <w:ind w:left="1183" w:hanging="36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2" w15:restartNumberingAfterBreak="0">
    <w:nsid w:val="7C023CCF"/>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25"/>
  </w:num>
  <w:num w:numId="4">
    <w:abstractNumId w:val="28"/>
  </w:num>
  <w:num w:numId="5">
    <w:abstractNumId w:val="21"/>
  </w:num>
  <w:num w:numId="6">
    <w:abstractNumId w:val="26"/>
  </w:num>
  <w:num w:numId="7">
    <w:abstractNumId w:val="15"/>
  </w:num>
  <w:num w:numId="8">
    <w:abstractNumId w:val="23"/>
  </w:num>
  <w:num w:numId="9">
    <w:abstractNumId w:val="8"/>
  </w:num>
  <w:num w:numId="10">
    <w:abstractNumId w:val="2"/>
  </w:num>
  <w:num w:numId="11">
    <w:abstractNumId w:val="18"/>
  </w:num>
  <w:num w:numId="12">
    <w:abstractNumId w:val="31"/>
  </w:num>
  <w:num w:numId="13">
    <w:abstractNumId w:val="22"/>
  </w:num>
  <w:num w:numId="14">
    <w:abstractNumId w:val="10"/>
  </w:num>
  <w:num w:numId="15">
    <w:abstractNumId w:val="19"/>
  </w:num>
  <w:num w:numId="16">
    <w:abstractNumId w:val="7"/>
  </w:num>
  <w:num w:numId="17">
    <w:abstractNumId w:val="17"/>
  </w:num>
  <w:num w:numId="18">
    <w:abstractNumId w:val="12"/>
  </w:num>
  <w:num w:numId="19">
    <w:abstractNumId w:val="11"/>
  </w:num>
  <w:num w:numId="20">
    <w:abstractNumId w:val="6"/>
  </w:num>
  <w:num w:numId="21">
    <w:abstractNumId w:val="14"/>
  </w:num>
  <w:num w:numId="22">
    <w:abstractNumId w:val="0"/>
  </w:num>
  <w:num w:numId="23">
    <w:abstractNumId w:val="30"/>
  </w:num>
  <w:num w:numId="24">
    <w:abstractNumId w:val="29"/>
  </w:num>
  <w:num w:numId="25">
    <w:abstractNumId w:val="3"/>
  </w:num>
  <w:num w:numId="26">
    <w:abstractNumId w:val="13"/>
  </w:num>
  <w:num w:numId="27">
    <w:abstractNumId w:val="27"/>
  </w:num>
  <w:num w:numId="28">
    <w:abstractNumId w:val="9"/>
  </w:num>
  <w:num w:numId="29">
    <w:abstractNumId w:val="20"/>
  </w:num>
  <w:num w:numId="30">
    <w:abstractNumId w:val="1"/>
  </w:num>
  <w:num w:numId="31">
    <w:abstractNumId w:val="24"/>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8"/>
    <w:rsid w:val="0000107E"/>
    <w:rsid w:val="00001668"/>
    <w:rsid w:val="0001028C"/>
    <w:rsid w:val="00013582"/>
    <w:rsid w:val="00013A82"/>
    <w:rsid w:val="000151BB"/>
    <w:rsid w:val="000442E5"/>
    <w:rsid w:val="0005100A"/>
    <w:rsid w:val="000675CA"/>
    <w:rsid w:val="000874E6"/>
    <w:rsid w:val="000930D8"/>
    <w:rsid w:val="00094A85"/>
    <w:rsid w:val="000A0C7A"/>
    <w:rsid w:val="000A6963"/>
    <w:rsid w:val="000C0B1B"/>
    <w:rsid w:val="000C1E49"/>
    <w:rsid w:val="000C559B"/>
    <w:rsid w:val="000C7DDE"/>
    <w:rsid w:val="000D2FB7"/>
    <w:rsid w:val="000D756D"/>
    <w:rsid w:val="000E1622"/>
    <w:rsid w:val="000F5AEA"/>
    <w:rsid w:val="001103E1"/>
    <w:rsid w:val="001143F8"/>
    <w:rsid w:val="00122EA8"/>
    <w:rsid w:val="0013712A"/>
    <w:rsid w:val="001572ED"/>
    <w:rsid w:val="001574CC"/>
    <w:rsid w:val="00160696"/>
    <w:rsid w:val="001760B0"/>
    <w:rsid w:val="0018358C"/>
    <w:rsid w:val="00186AB5"/>
    <w:rsid w:val="001903D2"/>
    <w:rsid w:val="001934B1"/>
    <w:rsid w:val="001A6052"/>
    <w:rsid w:val="001B2F68"/>
    <w:rsid w:val="001B4FD2"/>
    <w:rsid w:val="001C17E4"/>
    <w:rsid w:val="001C387F"/>
    <w:rsid w:val="001C397B"/>
    <w:rsid w:val="001D4C47"/>
    <w:rsid w:val="001E438E"/>
    <w:rsid w:val="001E49AE"/>
    <w:rsid w:val="001F0AB5"/>
    <w:rsid w:val="001F61A8"/>
    <w:rsid w:val="002124F0"/>
    <w:rsid w:val="00215F6C"/>
    <w:rsid w:val="0024713B"/>
    <w:rsid w:val="0025439A"/>
    <w:rsid w:val="00254F3D"/>
    <w:rsid w:val="00255764"/>
    <w:rsid w:val="00257A1D"/>
    <w:rsid w:val="00270296"/>
    <w:rsid w:val="002712D9"/>
    <w:rsid w:val="00291200"/>
    <w:rsid w:val="00293E4E"/>
    <w:rsid w:val="002D2F06"/>
    <w:rsid w:val="002E494A"/>
    <w:rsid w:val="002E4C11"/>
    <w:rsid w:val="002F37E2"/>
    <w:rsid w:val="003006AC"/>
    <w:rsid w:val="003167A2"/>
    <w:rsid w:val="0032311F"/>
    <w:rsid w:val="003234B5"/>
    <w:rsid w:val="00326649"/>
    <w:rsid w:val="00326E74"/>
    <w:rsid w:val="00354B25"/>
    <w:rsid w:val="00357A6F"/>
    <w:rsid w:val="003616EE"/>
    <w:rsid w:val="003771CA"/>
    <w:rsid w:val="00382E07"/>
    <w:rsid w:val="0038592B"/>
    <w:rsid w:val="00385B0D"/>
    <w:rsid w:val="003A42C8"/>
    <w:rsid w:val="003A4E58"/>
    <w:rsid w:val="003E173D"/>
    <w:rsid w:val="003E22E8"/>
    <w:rsid w:val="003E4686"/>
    <w:rsid w:val="003F0829"/>
    <w:rsid w:val="004101D1"/>
    <w:rsid w:val="00426047"/>
    <w:rsid w:val="004341E1"/>
    <w:rsid w:val="0043494D"/>
    <w:rsid w:val="004403FA"/>
    <w:rsid w:val="00443AEE"/>
    <w:rsid w:val="00446EBA"/>
    <w:rsid w:val="004478EE"/>
    <w:rsid w:val="0045718C"/>
    <w:rsid w:val="004848DB"/>
    <w:rsid w:val="00493ECD"/>
    <w:rsid w:val="004B567B"/>
    <w:rsid w:val="004E06D0"/>
    <w:rsid w:val="004E0EC6"/>
    <w:rsid w:val="004E2977"/>
    <w:rsid w:val="00503506"/>
    <w:rsid w:val="00507C11"/>
    <w:rsid w:val="0051146A"/>
    <w:rsid w:val="00532AC2"/>
    <w:rsid w:val="00534B1D"/>
    <w:rsid w:val="005520A0"/>
    <w:rsid w:val="00561C57"/>
    <w:rsid w:val="00561C85"/>
    <w:rsid w:val="00575782"/>
    <w:rsid w:val="00576AD3"/>
    <w:rsid w:val="00590D1D"/>
    <w:rsid w:val="005B75BD"/>
    <w:rsid w:val="005D25DF"/>
    <w:rsid w:val="005D3847"/>
    <w:rsid w:val="005D51E7"/>
    <w:rsid w:val="005E6DA7"/>
    <w:rsid w:val="005F071F"/>
    <w:rsid w:val="005F64CA"/>
    <w:rsid w:val="006026FA"/>
    <w:rsid w:val="00612334"/>
    <w:rsid w:val="00613CEE"/>
    <w:rsid w:val="006156BF"/>
    <w:rsid w:val="00620B02"/>
    <w:rsid w:val="00621BB2"/>
    <w:rsid w:val="00622143"/>
    <w:rsid w:val="00640310"/>
    <w:rsid w:val="0065094E"/>
    <w:rsid w:val="006542E5"/>
    <w:rsid w:val="006555A5"/>
    <w:rsid w:val="00656C47"/>
    <w:rsid w:val="00660FCE"/>
    <w:rsid w:val="00664E14"/>
    <w:rsid w:val="006825D6"/>
    <w:rsid w:val="00690A91"/>
    <w:rsid w:val="006B3C0F"/>
    <w:rsid w:val="006B6C07"/>
    <w:rsid w:val="006C7EB2"/>
    <w:rsid w:val="006D5D81"/>
    <w:rsid w:val="006E038A"/>
    <w:rsid w:val="006F12D1"/>
    <w:rsid w:val="006F35A5"/>
    <w:rsid w:val="006F5B16"/>
    <w:rsid w:val="006F7FC5"/>
    <w:rsid w:val="007111F4"/>
    <w:rsid w:val="00720E2D"/>
    <w:rsid w:val="0072303D"/>
    <w:rsid w:val="0072315D"/>
    <w:rsid w:val="00723908"/>
    <w:rsid w:val="00726FE0"/>
    <w:rsid w:val="00733FCE"/>
    <w:rsid w:val="00756C7F"/>
    <w:rsid w:val="00757EC2"/>
    <w:rsid w:val="00772509"/>
    <w:rsid w:val="007731CF"/>
    <w:rsid w:val="00783710"/>
    <w:rsid w:val="007B03CD"/>
    <w:rsid w:val="007B5335"/>
    <w:rsid w:val="007D2F54"/>
    <w:rsid w:val="007D31C6"/>
    <w:rsid w:val="007D4B61"/>
    <w:rsid w:val="007E75BC"/>
    <w:rsid w:val="007F20E2"/>
    <w:rsid w:val="007F4A87"/>
    <w:rsid w:val="0080303A"/>
    <w:rsid w:val="0081151D"/>
    <w:rsid w:val="0082576F"/>
    <w:rsid w:val="008344F5"/>
    <w:rsid w:val="008355F2"/>
    <w:rsid w:val="008458AA"/>
    <w:rsid w:val="00852C2B"/>
    <w:rsid w:val="008742E7"/>
    <w:rsid w:val="00893A2E"/>
    <w:rsid w:val="0089698D"/>
    <w:rsid w:val="00897405"/>
    <w:rsid w:val="008C1C76"/>
    <w:rsid w:val="008C40CF"/>
    <w:rsid w:val="008C7C01"/>
    <w:rsid w:val="008E3BD9"/>
    <w:rsid w:val="008E76A6"/>
    <w:rsid w:val="008F3570"/>
    <w:rsid w:val="00900031"/>
    <w:rsid w:val="00903D2B"/>
    <w:rsid w:val="00906869"/>
    <w:rsid w:val="009122DB"/>
    <w:rsid w:val="00912E64"/>
    <w:rsid w:val="0093473A"/>
    <w:rsid w:val="00935464"/>
    <w:rsid w:val="0096493C"/>
    <w:rsid w:val="00965309"/>
    <w:rsid w:val="00971D71"/>
    <w:rsid w:val="0098539C"/>
    <w:rsid w:val="00995BA1"/>
    <w:rsid w:val="009A0DED"/>
    <w:rsid w:val="009A2925"/>
    <w:rsid w:val="009A40AF"/>
    <w:rsid w:val="009A7EDD"/>
    <w:rsid w:val="009B338B"/>
    <w:rsid w:val="009D024F"/>
    <w:rsid w:val="009E7765"/>
    <w:rsid w:val="009F20BC"/>
    <w:rsid w:val="00A149B5"/>
    <w:rsid w:val="00A22DF7"/>
    <w:rsid w:val="00A35B8B"/>
    <w:rsid w:val="00A4286B"/>
    <w:rsid w:val="00A51C7D"/>
    <w:rsid w:val="00A5733A"/>
    <w:rsid w:val="00A57921"/>
    <w:rsid w:val="00A67996"/>
    <w:rsid w:val="00A82603"/>
    <w:rsid w:val="00A8336C"/>
    <w:rsid w:val="00A84332"/>
    <w:rsid w:val="00A9555F"/>
    <w:rsid w:val="00AA4C5D"/>
    <w:rsid w:val="00AB4339"/>
    <w:rsid w:val="00AD6183"/>
    <w:rsid w:val="00AF3358"/>
    <w:rsid w:val="00B110C1"/>
    <w:rsid w:val="00B16D43"/>
    <w:rsid w:val="00B21D0A"/>
    <w:rsid w:val="00B27720"/>
    <w:rsid w:val="00B41A0C"/>
    <w:rsid w:val="00B43039"/>
    <w:rsid w:val="00B45C45"/>
    <w:rsid w:val="00B45FE5"/>
    <w:rsid w:val="00B55FDE"/>
    <w:rsid w:val="00B702C1"/>
    <w:rsid w:val="00B72F2C"/>
    <w:rsid w:val="00B76F2F"/>
    <w:rsid w:val="00B80C7A"/>
    <w:rsid w:val="00B85BB4"/>
    <w:rsid w:val="00B94330"/>
    <w:rsid w:val="00B94B21"/>
    <w:rsid w:val="00B96353"/>
    <w:rsid w:val="00BA1707"/>
    <w:rsid w:val="00BA2164"/>
    <w:rsid w:val="00BA37F0"/>
    <w:rsid w:val="00BA7F36"/>
    <w:rsid w:val="00BB1512"/>
    <w:rsid w:val="00BB2E78"/>
    <w:rsid w:val="00BC6808"/>
    <w:rsid w:val="00BD1B0F"/>
    <w:rsid w:val="00BE0C48"/>
    <w:rsid w:val="00BE2852"/>
    <w:rsid w:val="00BE4661"/>
    <w:rsid w:val="00BF1D16"/>
    <w:rsid w:val="00BF4ACF"/>
    <w:rsid w:val="00C227DE"/>
    <w:rsid w:val="00C467C0"/>
    <w:rsid w:val="00C50706"/>
    <w:rsid w:val="00C51DA3"/>
    <w:rsid w:val="00C61E00"/>
    <w:rsid w:val="00C67E37"/>
    <w:rsid w:val="00C73AE9"/>
    <w:rsid w:val="00C74775"/>
    <w:rsid w:val="00C80061"/>
    <w:rsid w:val="00C912F2"/>
    <w:rsid w:val="00CA135F"/>
    <w:rsid w:val="00CA2E71"/>
    <w:rsid w:val="00CA4FD6"/>
    <w:rsid w:val="00CA54D3"/>
    <w:rsid w:val="00CA644A"/>
    <w:rsid w:val="00CA6D16"/>
    <w:rsid w:val="00CB044F"/>
    <w:rsid w:val="00CB1048"/>
    <w:rsid w:val="00CB1219"/>
    <w:rsid w:val="00CC14C2"/>
    <w:rsid w:val="00CD4684"/>
    <w:rsid w:val="00CF3C47"/>
    <w:rsid w:val="00D10C85"/>
    <w:rsid w:val="00D1731E"/>
    <w:rsid w:val="00D173CB"/>
    <w:rsid w:val="00D17AE4"/>
    <w:rsid w:val="00D2357E"/>
    <w:rsid w:val="00D27466"/>
    <w:rsid w:val="00D306D1"/>
    <w:rsid w:val="00D62AAA"/>
    <w:rsid w:val="00D71281"/>
    <w:rsid w:val="00D727D0"/>
    <w:rsid w:val="00D7750B"/>
    <w:rsid w:val="00D81BCA"/>
    <w:rsid w:val="00D9173C"/>
    <w:rsid w:val="00D9321D"/>
    <w:rsid w:val="00DA1FD8"/>
    <w:rsid w:val="00DC0831"/>
    <w:rsid w:val="00DC16A9"/>
    <w:rsid w:val="00DC2385"/>
    <w:rsid w:val="00DC5DA2"/>
    <w:rsid w:val="00DD03AF"/>
    <w:rsid w:val="00DD6E6E"/>
    <w:rsid w:val="00DE10E8"/>
    <w:rsid w:val="00DE1B4F"/>
    <w:rsid w:val="00DF1DFA"/>
    <w:rsid w:val="00E009D3"/>
    <w:rsid w:val="00E1560E"/>
    <w:rsid w:val="00E17C7D"/>
    <w:rsid w:val="00E2498F"/>
    <w:rsid w:val="00E275D8"/>
    <w:rsid w:val="00E30048"/>
    <w:rsid w:val="00E33AED"/>
    <w:rsid w:val="00E432BD"/>
    <w:rsid w:val="00E45F12"/>
    <w:rsid w:val="00E5388C"/>
    <w:rsid w:val="00E54C56"/>
    <w:rsid w:val="00E561C1"/>
    <w:rsid w:val="00E606FE"/>
    <w:rsid w:val="00E666B5"/>
    <w:rsid w:val="00E6684F"/>
    <w:rsid w:val="00E6710C"/>
    <w:rsid w:val="00E77E7F"/>
    <w:rsid w:val="00E813DF"/>
    <w:rsid w:val="00E8238D"/>
    <w:rsid w:val="00E900AE"/>
    <w:rsid w:val="00E91686"/>
    <w:rsid w:val="00E944D4"/>
    <w:rsid w:val="00EB2F5A"/>
    <w:rsid w:val="00EC5FCE"/>
    <w:rsid w:val="00ED1163"/>
    <w:rsid w:val="00ED318B"/>
    <w:rsid w:val="00ED463B"/>
    <w:rsid w:val="00EE3FFB"/>
    <w:rsid w:val="00EF66CA"/>
    <w:rsid w:val="00EF6D42"/>
    <w:rsid w:val="00EF79B4"/>
    <w:rsid w:val="00F01A7E"/>
    <w:rsid w:val="00F10223"/>
    <w:rsid w:val="00F17FA4"/>
    <w:rsid w:val="00F32471"/>
    <w:rsid w:val="00F37832"/>
    <w:rsid w:val="00F378FC"/>
    <w:rsid w:val="00F40E7C"/>
    <w:rsid w:val="00F41D85"/>
    <w:rsid w:val="00F45010"/>
    <w:rsid w:val="00F4792E"/>
    <w:rsid w:val="00F51118"/>
    <w:rsid w:val="00F515EF"/>
    <w:rsid w:val="00F71F92"/>
    <w:rsid w:val="00F84512"/>
    <w:rsid w:val="00F97994"/>
    <w:rsid w:val="00FA04CA"/>
    <w:rsid w:val="00FA3787"/>
    <w:rsid w:val="00FB066D"/>
    <w:rsid w:val="00FB145A"/>
    <w:rsid w:val="00FB2E28"/>
    <w:rsid w:val="00FB5476"/>
    <w:rsid w:val="00FD62F4"/>
    <w:rsid w:val="00FF1530"/>
    <w:rsid w:val="00FF3131"/>
    <w:rsid w:val="00FF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83430A-A9FD-44EC-940A-C43E739B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EDD"/>
    <w:pPr>
      <w:tabs>
        <w:tab w:val="center" w:pos="4153"/>
        <w:tab w:val="right" w:pos="8306"/>
      </w:tabs>
      <w:snapToGrid w:val="0"/>
    </w:pPr>
    <w:rPr>
      <w:sz w:val="20"/>
    </w:rPr>
  </w:style>
  <w:style w:type="character" w:customStyle="1" w:styleId="a4">
    <w:name w:val="頁首 字元"/>
    <w:link w:val="a3"/>
    <w:rsid w:val="009A7EDD"/>
    <w:rPr>
      <w:kern w:val="2"/>
    </w:rPr>
  </w:style>
  <w:style w:type="paragraph" w:styleId="a5">
    <w:name w:val="footer"/>
    <w:basedOn w:val="a"/>
    <w:link w:val="a6"/>
    <w:uiPriority w:val="99"/>
    <w:rsid w:val="009A7EDD"/>
    <w:pPr>
      <w:tabs>
        <w:tab w:val="center" w:pos="4153"/>
        <w:tab w:val="right" w:pos="8306"/>
      </w:tabs>
      <w:snapToGrid w:val="0"/>
    </w:pPr>
    <w:rPr>
      <w:sz w:val="20"/>
    </w:rPr>
  </w:style>
  <w:style w:type="character" w:customStyle="1" w:styleId="a6">
    <w:name w:val="頁尾 字元"/>
    <w:link w:val="a5"/>
    <w:uiPriority w:val="99"/>
    <w:rsid w:val="009A7EDD"/>
    <w:rPr>
      <w:kern w:val="2"/>
    </w:rPr>
  </w:style>
  <w:style w:type="character" w:styleId="a7">
    <w:name w:val="Emphasis"/>
    <w:uiPriority w:val="20"/>
    <w:qFormat/>
    <w:rsid w:val="00D17AE4"/>
    <w:rPr>
      <w:i/>
      <w:iCs/>
    </w:rPr>
  </w:style>
  <w:style w:type="paragraph" w:styleId="a8">
    <w:name w:val="Balloon Text"/>
    <w:basedOn w:val="a"/>
    <w:link w:val="a9"/>
    <w:rsid w:val="0043494D"/>
    <w:rPr>
      <w:rFonts w:ascii="Cambria" w:hAnsi="Cambria"/>
      <w:sz w:val="18"/>
      <w:szCs w:val="18"/>
    </w:rPr>
  </w:style>
  <w:style w:type="character" w:customStyle="1" w:styleId="a9">
    <w:name w:val="註解方塊文字 字元"/>
    <w:link w:val="a8"/>
    <w:rsid w:val="0043494D"/>
    <w:rPr>
      <w:rFonts w:ascii="Cambria" w:eastAsia="新細明體" w:hAnsi="Cambria" w:cs="Times New Roman"/>
      <w:kern w:val="2"/>
      <w:sz w:val="18"/>
      <w:szCs w:val="18"/>
    </w:rPr>
  </w:style>
  <w:style w:type="paragraph" w:styleId="aa">
    <w:name w:val="List Paragraph"/>
    <w:basedOn w:val="a"/>
    <w:uiPriority w:val="34"/>
    <w:qFormat/>
    <w:rsid w:val="00B21D0A"/>
    <w:pPr>
      <w:ind w:leftChars="200" w:left="480"/>
    </w:pPr>
  </w:style>
  <w:style w:type="character" w:styleId="ab">
    <w:name w:val="Hyperlink"/>
    <w:basedOn w:val="a0"/>
    <w:rsid w:val="0051146A"/>
    <w:rPr>
      <w:color w:val="0000FF" w:themeColor="hyperlink"/>
      <w:u w:val="single"/>
    </w:rPr>
  </w:style>
  <w:style w:type="paragraph" w:customStyle="1" w:styleId="ac">
    <w:name w:val="字元 字元 字元"/>
    <w:basedOn w:val="a"/>
    <w:autoRedefine/>
    <w:rsid w:val="004341E1"/>
    <w:pPr>
      <w:snapToGrid w:val="0"/>
      <w:spacing w:line="280" w:lineRule="exact"/>
      <w:ind w:left="504" w:hangingChars="200" w:hanging="504"/>
      <w:jc w:val="both"/>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is.nat.gov.tw/main/subclassNewAction.do?method=getFile&amp;pk=4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LawClass/LawSingle.aspx?Pcode=G0340080&amp;FLNO=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LawSearchResult.aspx?p=A&amp;k1=%E9%97%9C%E7%A8%85%E6%B3%95&amp;t=E1F1A1&amp;TPag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moj.gov.tw/LawClass/LawAll.aspx?PCode=H0020024" TargetMode="External"/><Relationship Id="rId4" Type="http://schemas.openxmlformats.org/officeDocument/2006/relationships/settings" Target="settings.xml"/><Relationship Id="rId9" Type="http://schemas.openxmlformats.org/officeDocument/2006/relationships/hyperlink" Target="http://glrs.moi.gov.tw/LawContentDetails.aspx?id=GL000270&amp;KeyWordHL=&amp;StyleType=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0446-D614-4CFF-8AED-8B5AA8D3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4870</Characters>
  <Application>Microsoft Office Word</Application>
  <DocSecurity>0</DocSecurity>
  <Lines>40</Lines>
  <Paragraphs>11</Paragraphs>
  <ScaleCrop>false</ScaleCrop>
  <Company>NTUPURCHASE</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台  灣  大  學</dc:title>
  <dc:creator>CHEN</dc:creator>
  <cp:lastModifiedBy>Windows 使用者</cp:lastModifiedBy>
  <cp:revision>2</cp:revision>
  <cp:lastPrinted>2024-02-22T02:25:00Z</cp:lastPrinted>
  <dcterms:created xsi:type="dcterms:W3CDTF">2024-02-26T08:39:00Z</dcterms:created>
  <dcterms:modified xsi:type="dcterms:W3CDTF">2024-02-26T08:39:00Z</dcterms:modified>
</cp:coreProperties>
</file>