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11" w:rsidRDefault="009B4EFF" w:rsidP="00520127">
      <w:pPr>
        <w:tabs>
          <w:tab w:val="left" w:pos="720"/>
        </w:tabs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CE7AA2">
        <w:rPr>
          <w:rFonts w:ascii="標楷體" w:eastAsia="標楷體" w:hAnsi="標楷體"/>
          <w:sz w:val="28"/>
          <w:szCs w:val="28"/>
        </w:rPr>
        <w:t>環保署規定</w:t>
      </w:r>
      <w:r w:rsidR="003C3486" w:rsidRPr="00CE7AA2">
        <w:rPr>
          <w:rFonts w:ascii="標楷體" w:eastAsia="標楷體" w:hAnsi="標楷體"/>
          <w:sz w:val="28"/>
          <w:szCs w:val="28"/>
        </w:rPr>
        <w:t>「</w:t>
      </w:r>
      <w:r w:rsidR="00576BC7" w:rsidRPr="00CE7AA2">
        <w:rPr>
          <w:rFonts w:ascii="標楷體" w:eastAsia="標楷體" w:hAnsi="標楷體"/>
          <w:sz w:val="28"/>
          <w:szCs w:val="28"/>
        </w:rPr>
        <w:t>各單位不採購環境保護產品理由說明書</w:t>
      </w:r>
      <w:r w:rsidR="003C3486" w:rsidRPr="00CE7AA2">
        <w:rPr>
          <w:rFonts w:ascii="標楷體" w:eastAsia="標楷體" w:hAnsi="標楷體"/>
          <w:sz w:val="28"/>
          <w:szCs w:val="28"/>
        </w:rPr>
        <w:t>」填寫須知如下：</w:t>
      </w:r>
    </w:p>
    <w:p w:rsidR="00520127" w:rsidRPr="00CE7AA2" w:rsidRDefault="00520127" w:rsidP="00520127">
      <w:pPr>
        <w:tabs>
          <w:tab w:val="left" w:pos="720"/>
        </w:tabs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</w:p>
    <w:p w:rsidR="00520127" w:rsidRDefault="00A57811" w:rsidP="00815986">
      <w:pPr>
        <w:numPr>
          <w:ilvl w:val="0"/>
          <w:numId w:val="2"/>
        </w:numPr>
        <w:tabs>
          <w:tab w:val="left" w:pos="1134"/>
        </w:tabs>
        <w:snapToGrid w:val="0"/>
        <w:spacing w:line="440" w:lineRule="exact"/>
        <w:ind w:hanging="906"/>
        <w:rPr>
          <w:rFonts w:ascii="標楷體" w:eastAsia="標楷體" w:hAnsi="標楷體"/>
          <w:sz w:val="28"/>
          <w:szCs w:val="28"/>
        </w:rPr>
      </w:pPr>
      <w:r w:rsidRPr="00321BDF">
        <w:rPr>
          <w:rFonts w:ascii="標楷體" w:eastAsia="標楷體" w:hAnsi="標楷體"/>
          <w:sz w:val="28"/>
          <w:szCs w:val="28"/>
        </w:rPr>
        <w:t>為利</w:t>
      </w:r>
      <w:r w:rsidR="0075106C">
        <w:rPr>
          <w:rFonts w:ascii="標楷體" w:eastAsia="標楷體" w:hAnsi="標楷體" w:hint="eastAsia"/>
          <w:sz w:val="28"/>
          <w:szCs w:val="28"/>
        </w:rPr>
        <w:t>達成綠</w:t>
      </w:r>
      <w:r w:rsidRPr="00321BDF">
        <w:rPr>
          <w:rFonts w:ascii="標楷體" w:eastAsia="標楷體" w:hAnsi="標楷體"/>
          <w:sz w:val="28"/>
          <w:szCs w:val="28"/>
        </w:rPr>
        <w:t>色採購比率、促進綠色消費及</w:t>
      </w:r>
      <w:r w:rsidR="0075106C">
        <w:rPr>
          <w:rFonts w:ascii="標楷體" w:eastAsia="標楷體" w:hAnsi="標楷體" w:hint="eastAsia"/>
          <w:sz w:val="28"/>
          <w:szCs w:val="28"/>
        </w:rPr>
        <w:t>提高保護環境</w:t>
      </w:r>
      <w:r w:rsidRPr="00321BDF">
        <w:rPr>
          <w:rFonts w:ascii="標楷體" w:eastAsia="標楷體" w:hAnsi="標楷體"/>
          <w:sz w:val="28"/>
          <w:szCs w:val="28"/>
        </w:rPr>
        <w:t>效益，凡屬綠色採購範圍之</w:t>
      </w:r>
      <w:r w:rsidR="00775BD6" w:rsidRPr="00321BDF">
        <w:rPr>
          <w:rFonts w:ascii="標楷體" w:eastAsia="標楷體" w:hAnsi="標楷體" w:hint="eastAsia"/>
          <w:sz w:val="28"/>
          <w:szCs w:val="28"/>
        </w:rPr>
        <w:t>指定</w:t>
      </w:r>
      <w:r w:rsidRPr="00321BDF">
        <w:rPr>
          <w:rFonts w:ascii="標楷體" w:eastAsia="標楷體" w:hAnsi="標楷體"/>
          <w:sz w:val="28"/>
          <w:szCs w:val="28"/>
        </w:rPr>
        <w:t>採購項目、金額及標章編號均應進行申報，並請於進行</w:t>
      </w:r>
      <w:r w:rsidR="001B0156" w:rsidRPr="00F8022A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請購</w:t>
      </w:r>
      <w:r w:rsidRPr="00F8022A">
        <w:rPr>
          <w:rFonts w:ascii="標楷體" w:eastAsia="標楷體" w:hAnsi="標楷體"/>
          <w:b/>
          <w:sz w:val="28"/>
          <w:szCs w:val="28"/>
          <w:highlight w:val="yellow"/>
          <w:u w:val="single"/>
        </w:rPr>
        <w:t>前</w:t>
      </w:r>
      <w:r w:rsidRPr="00321BDF">
        <w:rPr>
          <w:rFonts w:ascii="標楷體" w:eastAsia="標楷體" w:hAnsi="標楷體"/>
          <w:sz w:val="28"/>
          <w:szCs w:val="28"/>
        </w:rPr>
        <w:t>先至「</w:t>
      </w:r>
      <w:r w:rsidR="00F8022A" w:rsidRPr="00F8022A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全民綠生活</w:t>
      </w:r>
      <w:r w:rsidR="00775BD6" w:rsidRPr="00321BDF">
        <w:rPr>
          <w:rFonts w:ascii="標楷體" w:eastAsia="標楷體" w:hAnsi="標楷體"/>
          <w:sz w:val="28"/>
          <w:szCs w:val="28"/>
        </w:rPr>
        <w:t>」</w:t>
      </w:r>
      <w:r w:rsidR="00F8022A">
        <w:rPr>
          <w:rFonts w:ascii="標楷體" w:eastAsia="標楷體" w:hAnsi="標楷體" w:hint="eastAsia"/>
          <w:sz w:val="28"/>
          <w:szCs w:val="28"/>
        </w:rPr>
        <w:t>網站</w:t>
      </w:r>
      <w:r w:rsidR="00775BD6" w:rsidRPr="00321BDF">
        <w:rPr>
          <w:rFonts w:ascii="標楷體" w:eastAsia="標楷體" w:hAnsi="標楷體"/>
          <w:sz w:val="28"/>
          <w:szCs w:val="28"/>
        </w:rPr>
        <w:t>查詢</w:t>
      </w:r>
      <w:r w:rsidR="00775BD6" w:rsidRPr="00321BDF">
        <w:rPr>
          <w:rFonts w:ascii="標楷體" w:eastAsia="標楷體" w:hAnsi="標楷體" w:hint="eastAsia"/>
          <w:sz w:val="28"/>
          <w:szCs w:val="28"/>
        </w:rPr>
        <w:t>現行環保標章有效產品及其標章證號</w:t>
      </w:r>
      <w:r w:rsidR="00775BD6" w:rsidRPr="00321BDF">
        <w:rPr>
          <w:rFonts w:ascii="標楷體" w:eastAsia="標楷體" w:hAnsi="標楷體"/>
          <w:sz w:val="28"/>
          <w:szCs w:val="28"/>
        </w:rPr>
        <w:t>，避免發生綠色採購認定糾紛</w:t>
      </w:r>
      <w:r w:rsidR="00775BD6" w:rsidRPr="00321BDF">
        <w:rPr>
          <w:rFonts w:ascii="標楷體" w:eastAsia="標楷體" w:hAnsi="標楷體" w:hint="eastAsia"/>
          <w:sz w:val="28"/>
          <w:szCs w:val="28"/>
        </w:rPr>
        <w:t>。</w:t>
      </w:r>
      <w:r w:rsidR="00F8022A">
        <w:rPr>
          <w:rFonts w:ascii="標楷體" w:eastAsia="標楷體" w:hAnsi="標楷體" w:hint="eastAsia"/>
          <w:sz w:val="28"/>
          <w:szCs w:val="28"/>
        </w:rPr>
        <w:t>全民綠生活</w:t>
      </w:r>
      <w:r w:rsidR="00775BD6" w:rsidRPr="00321BDF">
        <w:rPr>
          <w:rFonts w:ascii="標楷體" w:eastAsia="標楷體" w:hAnsi="標楷體" w:hint="eastAsia"/>
          <w:sz w:val="28"/>
          <w:szCs w:val="28"/>
        </w:rPr>
        <w:t>之環保產品查詢網址：</w:t>
      </w:r>
      <w:hyperlink r:id="rId8" w:history="1">
        <w:r w:rsidR="00F8022A" w:rsidRPr="00F8022A">
          <w:rPr>
            <w:rStyle w:val="a4"/>
            <w:rFonts w:ascii="標楷體" w:eastAsia="標楷體" w:hAnsi="標楷體"/>
            <w:sz w:val="28"/>
            <w:szCs w:val="28"/>
          </w:rPr>
          <w:t>https://greenlife.epa.gov.tw/categories/GreenProductSearch</w:t>
        </w:r>
      </w:hyperlink>
    </w:p>
    <w:p w:rsidR="00520127" w:rsidRDefault="00520127" w:rsidP="00520127">
      <w:pPr>
        <w:tabs>
          <w:tab w:val="left" w:pos="1134"/>
        </w:tabs>
        <w:snapToGrid w:val="0"/>
        <w:spacing w:line="440" w:lineRule="exact"/>
        <w:ind w:left="906"/>
        <w:rPr>
          <w:rFonts w:ascii="標楷體" w:eastAsia="標楷體" w:hAnsi="標楷體"/>
          <w:sz w:val="28"/>
          <w:szCs w:val="28"/>
        </w:rPr>
      </w:pPr>
    </w:p>
    <w:p w:rsidR="00A57811" w:rsidRPr="00520127" w:rsidRDefault="00167572" w:rsidP="00815986">
      <w:pPr>
        <w:numPr>
          <w:ilvl w:val="0"/>
          <w:numId w:val="2"/>
        </w:numPr>
        <w:tabs>
          <w:tab w:val="left" w:pos="1134"/>
        </w:tabs>
        <w:snapToGrid w:val="0"/>
        <w:spacing w:line="440" w:lineRule="exact"/>
        <w:ind w:hanging="906"/>
        <w:jc w:val="both"/>
        <w:rPr>
          <w:rFonts w:ascii="標楷體" w:eastAsia="標楷體" w:hAnsi="標楷體"/>
          <w:sz w:val="28"/>
          <w:szCs w:val="28"/>
        </w:rPr>
      </w:pPr>
      <w:r w:rsidRPr="00520127">
        <w:rPr>
          <w:rFonts w:ascii="標楷體" w:eastAsia="標楷體" w:hAnsi="標楷體"/>
          <w:sz w:val="28"/>
          <w:szCs w:val="28"/>
        </w:rPr>
        <w:t>各單位辦理</w:t>
      </w:r>
      <w:r w:rsidRPr="00520127">
        <w:rPr>
          <w:rFonts w:ascii="標楷體" w:eastAsia="標楷體" w:hAnsi="標楷體"/>
          <w:b/>
          <w:sz w:val="28"/>
          <w:szCs w:val="28"/>
          <w:u w:val="single"/>
        </w:rPr>
        <w:t>指定採購項目</w:t>
      </w:r>
      <w:r w:rsidRPr="00520127">
        <w:rPr>
          <w:rFonts w:ascii="標楷體" w:eastAsia="標楷體" w:hAnsi="標楷體"/>
          <w:sz w:val="28"/>
          <w:szCs w:val="28"/>
        </w:rPr>
        <w:t>時，</w:t>
      </w:r>
      <w:r w:rsidR="00A06904" w:rsidRPr="00520127">
        <w:rPr>
          <w:rFonts w:ascii="標楷體" w:eastAsia="標楷體" w:hAnsi="標楷體"/>
          <w:sz w:val="28"/>
          <w:szCs w:val="28"/>
        </w:rPr>
        <w:t>因「產品規格不符」等特殊原因</w:t>
      </w:r>
      <w:r w:rsidR="00F8022A" w:rsidRPr="00520127">
        <w:rPr>
          <w:rFonts w:ascii="標楷體" w:eastAsia="標楷體" w:hAnsi="標楷體" w:hint="eastAsia"/>
          <w:sz w:val="28"/>
          <w:szCs w:val="28"/>
        </w:rPr>
        <w:t>而</w:t>
      </w:r>
      <w:r w:rsidR="00A06904" w:rsidRPr="00520127">
        <w:rPr>
          <w:rFonts w:ascii="標楷體" w:eastAsia="標楷體" w:hAnsi="標楷體"/>
          <w:sz w:val="28"/>
          <w:szCs w:val="28"/>
        </w:rPr>
        <w:t>無法採購環保標章產品，</w:t>
      </w:r>
      <w:r w:rsidRPr="00520127">
        <w:rPr>
          <w:rFonts w:ascii="標楷體" w:eastAsia="標楷體" w:hAnsi="標楷體"/>
          <w:sz w:val="28"/>
          <w:szCs w:val="28"/>
        </w:rPr>
        <w:t>應於</w:t>
      </w:r>
      <w:r w:rsidRPr="00520127">
        <w:rPr>
          <w:rFonts w:ascii="標楷體" w:eastAsia="標楷體" w:hAnsi="標楷體"/>
          <w:b/>
          <w:sz w:val="28"/>
          <w:szCs w:val="28"/>
          <w:highlight w:val="yellow"/>
          <w:u w:val="single"/>
        </w:rPr>
        <w:t>下訂前</w:t>
      </w:r>
      <w:r w:rsidRPr="00520127">
        <w:rPr>
          <w:rFonts w:ascii="標楷體" w:eastAsia="標楷體" w:hAnsi="標楷體"/>
          <w:sz w:val="28"/>
          <w:szCs w:val="28"/>
        </w:rPr>
        <w:t>完成</w:t>
      </w:r>
      <w:r w:rsidR="009707A4" w:rsidRPr="00520127">
        <w:rPr>
          <w:rFonts w:ascii="標楷體" w:eastAsia="標楷體" w:hAnsi="標楷體"/>
          <w:sz w:val="28"/>
          <w:szCs w:val="28"/>
        </w:rPr>
        <w:t>『</w:t>
      </w:r>
      <w:r w:rsidR="009707A4" w:rsidRPr="00520127">
        <w:rPr>
          <w:rFonts w:ascii="標楷體" w:eastAsia="標楷體" w:hAnsi="標楷體"/>
          <w:sz w:val="28"/>
          <w:szCs w:val="28"/>
          <w:u w:val="single"/>
        </w:rPr>
        <w:t>國立臺灣大學各單位不採購「環境保護產品」理由說明書』(即本理由說明書</w:t>
      </w:r>
      <w:r w:rsidR="009707A4" w:rsidRPr="00520127">
        <w:rPr>
          <w:rFonts w:ascii="標楷體" w:eastAsia="標楷體" w:hAnsi="標楷體"/>
          <w:sz w:val="28"/>
          <w:szCs w:val="28"/>
        </w:rPr>
        <w:t>)</w:t>
      </w:r>
      <w:r w:rsidR="00352F56" w:rsidRPr="00520127">
        <w:rPr>
          <w:rFonts w:ascii="標楷體" w:eastAsia="標楷體" w:hAnsi="標楷體"/>
          <w:sz w:val="28"/>
          <w:szCs w:val="28"/>
        </w:rPr>
        <w:t>簽請機關首長（或其授權人員）同意此筆採購</w:t>
      </w:r>
      <w:r w:rsidR="00352F56" w:rsidRPr="00520127">
        <w:rPr>
          <w:rFonts w:ascii="標楷體" w:eastAsia="標楷體" w:hAnsi="標楷體" w:hint="eastAsia"/>
          <w:sz w:val="28"/>
          <w:szCs w:val="28"/>
        </w:rPr>
        <w:t>；</w:t>
      </w:r>
      <w:r w:rsidR="00D06557" w:rsidRPr="00520127">
        <w:rPr>
          <w:rFonts w:ascii="標楷體" w:eastAsia="標楷體" w:hAnsi="標楷體"/>
          <w:sz w:val="28"/>
          <w:szCs w:val="28"/>
        </w:rPr>
        <w:t>且</w:t>
      </w:r>
      <w:r w:rsidR="00352F56" w:rsidRPr="00520127">
        <w:rPr>
          <w:rFonts w:ascii="標楷體" w:eastAsia="標楷體" w:hAnsi="標楷體" w:hint="eastAsia"/>
          <w:sz w:val="28"/>
          <w:szCs w:val="28"/>
        </w:rPr>
        <w:t>自共約下訂三日後至綠色生活資訊網查詢</w:t>
      </w:r>
      <w:r w:rsidR="00321BDF" w:rsidRPr="00520127">
        <w:rPr>
          <w:rFonts w:ascii="標楷體" w:eastAsia="標楷體" w:hAnsi="標楷體" w:hint="eastAsia"/>
          <w:sz w:val="28"/>
          <w:szCs w:val="28"/>
        </w:rPr>
        <w:t>您的</w:t>
      </w:r>
      <w:r w:rsidR="00352F56" w:rsidRPr="00520127">
        <w:rPr>
          <w:rFonts w:ascii="標楷體" w:eastAsia="標楷體" w:hAnsi="標楷體" w:hint="eastAsia"/>
          <w:sz w:val="28"/>
          <w:szCs w:val="28"/>
        </w:rPr>
        <w:t>採購資料並</w:t>
      </w:r>
      <w:r w:rsidR="00321BDF" w:rsidRPr="00520127">
        <w:rPr>
          <w:rFonts w:ascii="標楷體" w:eastAsia="標楷體" w:hAnsi="標楷體" w:hint="eastAsia"/>
          <w:sz w:val="28"/>
          <w:szCs w:val="28"/>
        </w:rPr>
        <w:t>將之</w:t>
      </w:r>
      <w:r w:rsidR="00352F56" w:rsidRPr="00520127">
        <w:rPr>
          <w:rFonts w:ascii="標楷體" w:eastAsia="標楷體" w:hAnsi="標楷體" w:hint="eastAsia"/>
          <w:sz w:val="28"/>
          <w:szCs w:val="28"/>
          <w:u w:val="single"/>
        </w:rPr>
        <w:t>申報列入不統計金額</w:t>
      </w:r>
      <w:r w:rsidR="00352F56" w:rsidRPr="00520127">
        <w:rPr>
          <w:rFonts w:ascii="標楷體" w:eastAsia="標楷體" w:hAnsi="標楷體" w:hint="eastAsia"/>
          <w:sz w:val="28"/>
          <w:szCs w:val="28"/>
        </w:rPr>
        <w:t>，或</w:t>
      </w:r>
      <w:r w:rsidR="00A06904" w:rsidRPr="00520127">
        <w:rPr>
          <w:rFonts w:ascii="標楷體" w:eastAsia="標楷體" w:hAnsi="標楷體"/>
          <w:sz w:val="28"/>
          <w:szCs w:val="28"/>
        </w:rPr>
        <w:t>於</w:t>
      </w:r>
      <w:r w:rsidR="00352F56" w:rsidRPr="00520127">
        <w:rPr>
          <w:rFonts w:ascii="標楷體" w:eastAsia="標楷體" w:hAnsi="標楷體" w:hint="eastAsia"/>
          <w:sz w:val="28"/>
          <w:szCs w:val="28"/>
        </w:rPr>
        <w:t>自行</w:t>
      </w:r>
      <w:r w:rsidR="00A06904" w:rsidRPr="00520127">
        <w:rPr>
          <w:rFonts w:ascii="標楷體" w:eastAsia="標楷體" w:hAnsi="標楷體"/>
          <w:sz w:val="28"/>
          <w:szCs w:val="28"/>
        </w:rPr>
        <w:t>採購完成</w:t>
      </w:r>
      <w:r w:rsidR="00352F56" w:rsidRPr="00520127">
        <w:rPr>
          <w:rFonts w:ascii="標楷體" w:eastAsia="標楷體" w:hAnsi="標楷體" w:hint="eastAsia"/>
          <w:sz w:val="28"/>
          <w:szCs w:val="28"/>
        </w:rPr>
        <w:t>後</w:t>
      </w:r>
      <w:r w:rsidR="001F1639" w:rsidRPr="00520127">
        <w:rPr>
          <w:rFonts w:ascii="標楷體" w:eastAsia="標楷體" w:hAnsi="標楷體"/>
          <w:sz w:val="28"/>
          <w:szCs w:val="28"/>
        </w:rPr>
        <w:t>至</w:t>
      </w:r>
      <w:r w:rsidR="00A06904" w:rsidRPr="00520127">
        <w:rPr>
          <w:rFonts w:ascii="標楷體" w:eastAsia="標楷體" w:hAnsi="標楷體"/>
          <w:sz w:val="28"/>
          <w:szCs w:val="28"/>
        </w:rPr>
        <w:t>綠色生活資訊網</w:t>
      </w:r>
      <w:r w:rsidR="00352F56" w:rsidRPr="00520127">
        <w:rPr>
          <w:rFonts w:ascii="標楷體" w:eastAsia="標楷體" w:hAnsi="標楷體" w:hint="eastAsia"/>
          <w:sz w:val="28"/>
          <w:szCs w:val="28"/>
        </w:rPr>
        <w:t>自行填報</w:t>
      </w:r>
      <w:r w:rsidR="00321BDF" w:rsidRPr="00520127">
        <w:rPr>
          <w:rFonts w:ascii="標楷體" w:eastAsia="標楷體" w:hAnsi="標楷體" w:hint="eastAsia"/>
          <w:sz w:val="28"/>
          <w:szCs w:val="28"/>
        </w:rPr>
        <w:t>將之</w:t>
      </w:r>
      <w:r w:rsidR="00A06904" w:rsidRPr="00520127">
        <w:rPr>
          <w:rFonts w:ascii="標楷體" w:eastAsia="標楷體" w:hAnsi="標楷體"/>
          <w:sz w:val="28"/>
          <w:szCs w:val="28"/>
          <w:u w:val="single"/>
        </w:rPr>
        <w:t>申請列入不統計金額</w:t>
      </w:r>
      <w:r w:rsidR="00A06904" w:rsidRPr="00520127">
        <w:rPr>
          <w:rFonts w:ascii="標楷體" w:eastAsia="標楷體" w:hAnsi="標楷體"/>
          <w:sz w:val="28"/>
          <w:szCs w:val="28"/>
        </w:rPr>
        <w:t>，</w:t>
      </w:r>
      <w:r w:rsidR="009707A4" w:rsidRPr="00520127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本</w:t>
      </w:r>
      <w:r w:rsidR="009B4EFF" w:rsidRPr="00520127">
        <w:rPr>
          <w:rFonts w:ascii="標楷體" w:eastAsia="標楷體" w:hAnsi="標楷體"/>
          <w:b/>
          <w:color w:val="FF0000"/>
          <w:sz w:val="28"/>
          <w:szCs w:val="28"/>
          <w:u w:val="single"/>
        </w:rPr>
        <w:t>理由說明書</w:t>
      </w:r>
      <w:r w:rsidR="00A57811" w:rsidRPr="00520127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內容必須包含以下敘述</w:t>
      </w:r>
      <w:r w:rsidR="00A57811" w:rsidRPr="00520127">
        <w:rPr>
          <w:rFonts w:ascii="標楷體" w:eastAsia="標楷體" w:hAnsi="標楷體"/>
          <w:b/>
          <w:color w:val="FF0000"/>
          <w:sz w:val="28"/>
          <w:szCs w:val="28"/>
        </w:rPr>
        <w:t>：</w:t>
      </w:r>
    </w:p>
    <w:p w:rsidR="00520127" w:rsidRPr="00520127" w:rsidRDefault="00516C2A" w:rsidP="00520127">
      <w:pPr>
        <w:pStyle w:val="aa"/>
        <w:numPr>
          <w:ilvl w:val="0"/>
          <w:numId w:val="1"/>
        </w:numPr>
        <w:tabs>
          <w:tab w:val="left" w:pos="1134"/>
        </w:tabs>
        <w:snapToGrid w:val="0"/>
        <w:spacing w:line="440" w:lineRule="exact"/>
        <w:ind w:leftChars="0" w:left="1418" w:hanging="425"/>
        <w:jc w:val="both"/>
        <w:rPr>
          <w:rFonts w:ascii="標楷體" w:eastAsia="標楷體" w:hAnsi="標楷體"/>
          <w:b/>
          <w:color w:val="0070C0"/>
          <w:sz w:val="28"/>
          <w:szCs w:val="28"/>
          <w:highlight w:val="yellow"/>
        </w:rPr>
      </w:pPr>
      <w:r w:rsidRPr="00CE7AA2">
        <w:rPr>
          <w:rFonts w:ascii="標楷體" w:eastAsia="標楷體" w:hAnsi="標楷體"/>
          <w:b/>
          <w:color w:val="0070C0"/>
          <w:sz w:val="28"/>
          <w:szCs w:val="28"/>
        </w:rPr>
        <w:t>「</w:t>
      </w:r>
      <w:r w:rsidR="00A06904" w:rsidRPr="00CE7AA2">
        <w:rPr>
          <w:rFonts w:ascii="標楷體" w:eastAsia="標楷體" w:hAnsi="標楷體"/>
          <w:b/>
          <w:color w:val="0070C0"/>
          <w:sz w:val="28"/>
          <w:szCs w:val="28"/>
        </w:rPr>
        <w:t>於</w:t>
      </w:r>
      <w:r w:rsidR="00352F56">
        <w:rPr>
          <w:rFonts w:ascii="標楷體" w:eastAsia="標楷體" w:hAnsi="標楷體" w:hint="eastAsia"/>
          <w:b/>
          <w:color w:val="0070C0"/>
          <w:sz w:val="28"/>
          <w:szCs w:val="28"/>
        </w:rPr>
        <w:t>11</w:t>
      </w:r>
      <w:r w:rsidR="001940CC">
        <w:rPr>
          <w:rFonts w:ascii="標楷體" w:eastAsia="標楷體" w:hAnsi="標楷體" w:hint="eastAsia"/>
          <w:b/>
          <w:color w:val="0070C0"/>
          <w:sz w:val="28"/>
          <w:szCs w:val="28"/>
        </w:rPr>
        <w:t>2</w:t>
      </w:r>
      <w:r w:rsidR="007E04A6" w:rsidRPr="00CE7AA2">
        <w:rPr>
          <w:rFonts w:ascii="標楷體" w:eastAsia="標楷體" w:hAnsi="標楷體"/>
          <w:b/>
          <w:color w:val="0070C0"/>
          <w:sz w:val="28"/>
          <w:szCs w:val="28"/>
        </w:rPr>
        <w:t>年○○月○○日</w:t>
      </w:r>
      <w:r w:rsidR="00B43BA0">
        <w:rPr>
          <w:rFonts w:ascii="標楷體" w:eastAsia="標楷體" w:hAnsi="標楷體" w:hint="eastAsia"/>
          <w:b/>
          <w:color w:val="0070C0"/>
          <w:sz w:val="28"/>
          <w:szCs w:val="28"/>
        </w:rPr>
        <w:t>全民綠生活網站</w:t>
      </w:r>
      <w:r w:rsidR="007E04A6" w:rsidRPr="00CE7AA2">
        <w:rPr>
          <w:rFonts w:ascii="標楷體" w:eastAsia="標楷體" w:hAnsi="標楷體"/>
          <w:b/>
          <w:color w:val="0070C0"/>
          <w:sz w:val="28"/>
          <w:szCs w:val="28"/>
        </w:rPr>
        <w:t>之產品查詢</w:t>
      </w:r>
      <w:r w:rsidRPr="00CE7AA2">
        <w:rPr>
          <w:rFonts w:ascii="標楷體" w:eastAsia="標楷體" w:hAnsi="標楷體"/>
          <w:b/>
          <w:color w:val="0070C0"/>
          <w:sz w:val="28"/>
          <w:szCs w:val="28"/>
        </w:rPr>
        <w:t>（建議輸入型號查詢）</w:t>
      </w:r>
      <w:r w:rsidR="00A57811" w:rsidRPr="00CE7AA2">
        <w:rPr>
          <w:rFonts w:ascii="標楷體" w:eastAsia="標楷體" w:hAnsi="標楷體"/>
          <w:b/>
          <w:color w:val="0070C0"/>
          <w:sz w:val="28"/>
          <w:szCs w:val="28"/>
        </w:rPr>
        <w:t>，查詢確無此產品環保標章證號</w:t>
      </w:r>
      <w:r w:rsidRPr="00CE7AA2">
        <w:rPr>
          <w:rFonts w:ascii="標楷體" w:eastAsia="標楷體" w:hAnsi="標楷體"/>
          <w:b/>
          <w:color w:val="0070C0"/>
          <w:sz w:val="28"/>
          <w:szCs w:val="28"/>
        </w:rPr>
        <w:t>」；</w:t>
      </w:r>
      <w:r w:rsidRPr="00321BDF">
        <w:rPr>
          <w:rFonts w:ascii="標楷體" w:eastAsia="標楷體" w:hAnsi="標楷體"/>
          <w:sz w:val="28"/>
          <w:szCs w:val="28"/>
          <w:highlight w:val="yellow"/>
          <w:u w:val="single"/>
          <w:shd w:val="pct15" w:color="auto" w:fill="FFFFFF"/>
        </w:rPr>
        <w:t>同時請</w:t>
      </w:r>
      <w:r w:rsidR="009707A4" w:rsidRPr="00321BDF">
        <w:rPr>
          <w:rFonts w:ascii="標楷體" w:eastAsia="標楷體" w:hAnsi="標楷體"/>
          <w:sz w:val="28"/>
          <w:szCs w:val="28"/>
          <w:highlight w:val="yellow"/>
          <w:u w:val="single"/>
          <w:shd w:val="pct15" w:color="auto" w:fill="FFFFFF"/>
        </w:rPr>
        <w:t>務必</w:t>
      </w:r>
      <w:r w:rsidR="004B0667" w:rsidRPr="00321BDF">
        <w:rPr>
          <w:rFonts w:ascii="標楷體" w:eastAsia="標楷體" w:hAnsi="標楷體" w:hint="eastAsia"/>
          <w:sz w:val="28"/>
          <w:szCs w:val="28"/>
          <w:highlight w:val="yellow"/>
          <w:u w:val="single"/>
          <w:shd w:val="pct15" w:color="auto" w:fill="FFFFFF"/>
        </w:rPr>
        <w:t>依據「</w:t>
      </w:r>
      <w:r w:rsidR="004B0667" w:rsidRPr="00321BDF">
        <w:rPr>
          <w:rFonts w:ascii="標楷體" w:eastAsia="標楷體" w:hAnsi="標楷體" w:hint="eastAsia"/>
          <w:b/>
          <w:sz w:val="28"/>
          <w:szCs w:val="28"/>
          <w:highlight w:val="yellow"/>
          <w:u w:val="single"/>
          <w:shd w:val="pct15" w:color="auto" w:fill="FFFFFF"/>
        </w:rPr>
        <w:t>附表1 指定採購項目一覽表</w:t>
      </w:r>
      <w:r w:rsidR="004B0667" w:rsidRPr="00321BDF">
        <w:rPr>
          <w:rFonts w:ascii="標楷體" w:eastAsia="標楷體" w:hAnsi="標楷體" w:hint="eastAsia"/>
          <w:sz w:val="28"/>
          <w:szCs w:val="28"/>
          <w:highlight w:val="yellow"/>
          <w:u w:val="single"/>
          <w:shd w:val="pct15" w:color="auto" w:fill="FFFFFF"/>
        </w:rPr>
        <w:t>」，確認您所要採購的商品於「</w:t>
      </w:r>
      <w:r w:rsidR="004B0667" w:rsidRPr="00321BDF">
        <w:rPr>
          <w:rFonts w:ascii="標楷體" w:eastAsia="標楷體" w:hAnsi="標楷體" w:hint="eastAsia"/>
          <w:b/>
          <w:sz w:val="28"/>
          <w:szCs w:val="28"/>
          <w:highlight w:val="yellow"/>
          <w:u w:val="single"/>
          <w:shd w:val="pct15" w:color="auto" w:fill="FFFFFF"/>
        </w:rPr>
        <w:t>環保標章規格標準</w:t>
      </w:r>
      <w:r w:rsidR="004B0667" w:rsidRPr="00321BDF">
        <w:rPr>
          <w:rFonts w:ascii="標楷體" w:eastAsia="標楷體" w:hAnsi="標楷體" w:hint="eastAsia"/>
          <w:sz w:val="28"/>
          <w:szCs w:val="28"/>
          <w:highlight w:val="yellow"/>
          <w:u w:val="single"/>
          <w:shd w:val="pct15" w:color="auto" w:fill="FFFFFF"/>
        </w:rPr>
        <w:t>」是何種</w:t>
      </w:r>
      <w:r w:rsidR="004B0667" w:rsidRPr="00321BDF">
        <w:rPr>
          <w:rFonts w:ascii="標楷體" w:eastAsia="標楷體" w:hAnsi="標楷體" w:hint="eastAsia"/>
          <w:b/>
          <w:sz w:val="28"/>
          <w:szCs w:val="28"/>
          <w:highlight w:val="yellow"/>
          <w:u w:val="single"/>
          <w:shd w:val="pct15" w:color="auto" w:fill="FFFFFF"/>
        </w:rPr>
        <w:t>產品類別</w:t>
      </w:r>
      <w:r w:rsidR="004B0667" w:rsidRPr="00321BDF">
        <w:rPr>
          <w:rFonts w:ascii="標楷體" w:eastAsia="標楷體" w:hAnsi="標楷體" w:hint="eastAsia"/>
          <w:sz w:val="28"/>
          <w:szCs w:val="28"/>
          <w:highlight w:val="yellow"/>
          <w:u w:val="single"/>
          <w:shd w:val="pct15" w:color="auto" w:fill="FFFFFF"/>
        </w:rPr>
        <w:t>與</w:t>
      </w:r>
      <w:r w:rsidR="004B0667" w:rsidRPr="00321BDF">
        <w:rPr>
          <w:rFonts w:ascii="標楷體" w:eastAsia="標楷體" w:hAnsi="標楷體" w:hint="eastAsia"/>
          <w:b/>
          <w:sz w:val="28"/>
          <w:szCs w:val="28"/>
          <w:highlight w:val="yellow"/>
          <w:u w:val="single"/>
          <w:shd w:val="pct15" w:color="auto" w:fill="FFFFFF"/>
        </w:rPr>
        <w:t>名稱</w:t>
      </w:r>
      <w:r w:rsidR="004B0667" w:rsidRPr="00321BDF">
        <w:rPr>
          <w:rFonts w:ascii="標楷體" w:eastAsia="標楷體" w:hAnsi="標楷體" w:hint="eastAsia"/>
          <w:sz w:val="28"/>
          <w:szCs w:val="28"/>
          <w:highlight w:val="yellow"/>
          <w:u w:val="single"/>
          <w:shd w:val="pct15" w:color="auto" w:fill="FFFFFF"/>
        </w:rPr>
        <w:t>(即「附表1 指定採購項目一覽表」最右之二欄位)；確認後，請至</w:t>
      </w:r>
      <w:r w:rsidR="00B43BA0">
        <w:rPr>
          <w:rFonts w:ascii="標楷體" w:eastAsia="標楷體" w:hAnsi="標楷體" w:hint="eastAsia"/>
          <w:sz w:val="28"/>
          <w:szCs w:val="28"/>
          <w:highlight w:val="yellow"/>
          <w:u w:val="single"/>
          <w:shd w:val="pct15" w:color="auto" w:fill="FFFFFF"/>
        </w:rPr>
        <w:t>全民綠生活網站</w:t>
      </w:r>
      <w:r w:rsidR="004B0667" w:rsidRPr="00321BDF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highlight w:val="yellow"/>
          <w:u w:val="single"/>
          <w:shd w:val="pct15" w:color="auto" w:fill="FFFFFF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B43BA0">
        <w:rPr>
          <w:rFonts w:ascii="標楷體" w:eastAsia="標楷體" w:hAnsi="標楷體" w:hint="eastAsia"/>
          <w:sz w:val="28"/>
          <w:szCs w:val="28"/>
          <w:highlight w:val="yellow"/>
          <w:u w:val="single"/>
          <w:shd w:val="pct15" w:color="auto" w:fill="FFFFFF"/>
        </w:rPr>
        <w:t>進入首頁</w:t>
      </w:r>
      <w:r w:rsidR="004B0667" w:rsidRPr="00321BDF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highlight w:val="yellow"/>
          <w:u w:val="single"/>
          <w:shd w:val="pct15" w:color="auto" w:fill="FFFFFF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B43BA0">
        <w:rPr>
          <w:rFonts w:ascii="標楷體" w:eastAsia="標楷體" w:hAnsi="標楷體" w:hint="eastAsia"/>
          <w:sz w:val="28"/>
          <w:szCs w:val="28"/>
          <w:highlight w:val="yellow"/>
          <w:u w:val="single"/>
          <w:shd w:val="pct15" w:color="auto" w:fill="FFFFFF"/>
        </w:rPr>
        <w:t>標章及採購</w:t>
      </w:r>
      <w:r w:rsidR="004B0667" w:rsidRPr="00321BDF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highlight w:val="yellow"/>
          <w:u w:val="single"/>
          <w:shd w:val="pct15" w:color="auto" w:fill="FFFFFF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B43BA0">
        <w:rPr>
          <w:rFonts w:ascii="標楷體" w:eastAsia="標楷體" w:hAnsi="標楷體" w:hint="eastAsia"/>
          <w:sz w:val="28"/>
          <w:szCs w:val="28"/>
          <w:highlight w:val="yellow"/>
          <w:u w:val="single"/>
          <w:shd w:val="pct15" w:color="auto" w:fill="FFFFFF"/>
        </w:rPr>
        <w:t>環保標章</w:t>
      </w:r>
      <w:r w:rsidR="004B0667" w:rsidRPr="00321BDF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highlight w:val="yellow"/>
          <w:u w:val="single"/>
          <w:shd w:val="pct15" w:color="auto" w:fill="FFFFFF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B43BA0">
        <w:rPr>
          <w:rFonts w:ascii="標楷體" w:eastAsia="標楷體" w:hAnsi="標楷體" w:hint="eastAsia"/>
          <w:sz w:val="28"/>
          <w:szCs w:val="28"/>
          <w:highlight w:val="yellow"/>
          <w:u w:val="single"/>
          <w:shd w:val="pct15" w:color="auto" w:fill="FFFFFF"/>
        </w:rPr>
        <w:t>環保產品查詢</w:t>
      </w:r>
      <w:r w:rsidR="00B43BA0" w:rsidRPr="00321BDF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highlight w:val="yellow"/>
          <w:u w:val="single"/>
          <w:shd w:val="pct15" w:color="auto" w:fill="FFFFFF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4B0667" w:rsidRPr="00321BDF">
        <w:rPr>
          <w:rFonts w:ascii="標楷體" w:eastAsia="標楷體" w:hAnsi="標楷體" w:hint="eastAsia"/>
          <w:sz w:val="28"/>
          <w:szCs w:val="28"/>
          <w:highlight w:val="yellow"/>
          <w:u w:val="single"/>
          <w:shd w:val="pct15" w:color="auto" w:fill="FFFFFF"/>
        </w:rPr>
        <w:t>選擇產品類別與名稱</w:t>
      </w:r>
      <w:r w:rsidR="00AB5575" w:rsidRPr="00321BDF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highlight w:val="yellow"/>
          <w:u w:val="single"/>
          <w:shd w:val="pct15" w:color="auto" w:fill="FFFFFF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AB5575" w:rsidRPr="00321BDF">
        <w:rPr>
          <w:rFonts w:ascii="標楷體" w:eastAsia="標楷體" w:hAnsi="標楷體" w:hint="eastAsia"/>
          <w:sz w:val="28"/>
          <w:szCs w:val="28"/>
          <w:highlight w:val="yellow"/>
          <w:u w:val="single"/>
          <w:shd w:val="pct15" w:color="auto" w:fill="FFFFFF"/>
        </w:rPr>
        <w:t>開始查詢</w:t>
      </w:r>
      <w:r w:rsidR="00AB5575" w:rsidRPr="00321BDF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highlight w:val="yellow"/>
          <w:u w:val="single"/>
          <w:shd w:val="pct15" w:color="auto" w:fill="FFFFFF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AB5575" w:rsidRPr="00321BDF">
        <w:rPr>
          <w:rFonts w:ascii="標楷體" w:eastAsia="標楷體" w:hAnsi="標楷體" w:hint="eastAsia"/>
          <w:sz w:val="28"/>
          <w:szCs w:val="28"/>
          <w:highlight w:val="yellow"/>
          <w:u w:val="single"/>
          <w:shd w:val="pct15" w:color="auto" w:fill="FFFFFF"/>
        </w:rPr>
        <w:t>匯出PDF</w:t>
      </w:r>
      <w:r w:rsidR="004B0667" w:rsidRPr="00321BDF">
        <w:rPr>
          <w:rFonts w:ascii="標楷體" w:eastAsia="標楷體" w:hAnsi="標楷體" w:hint="eastAsia"/>
          <w:sz w:val="28"/>
          <w:szCs w:val="28"/>
          <w:highlight w:val="yellow"/>
          <w:u w:val="single"/>
          <w:shd w:val="pct15" w:color="auto" w:fill="FFFFFF"/>
        </w:rPr>
        <w:t>，</w:t>
      </w:r>
      <w:r w:rsidR="00AB5575" w:rsidRPr="00321BDF">
        <w:rPr>
          <w:rFonts w:ascii="標楷體" w:eastAsia="標楷體" w:hAnsi="標楷體" w:hint="eastAsia"/>
          <w:sz w:val="28"/>
          <w:szCs w:val="28"/>
          <w:highlight w:val="yellow"/>
          <w:u w:val="single"/>
          <w:shd w:val="pct15" w:color="auto" w:fill="FFFFFF"/>
        </w:rPr>
        <w:t>並列印該查詢結果之PDF檔案</w:t>
      </w:r>
      <w:r w:rsidR="00AB5575" w:rsidRPr="00321BDF">
        <w:rPr>
          <w:rFonts w:ascii="標楷體" w:eastAsia="標楷體" w:hAnsi="標楷體" w:hint="eastAsia"/>
          <w:b/>
          <w:sz w:val="28"/>
          <w:szCs w:val="28"/>
          <w:highlight w:val="yellow"/>
          <w:u w:val="single"/>
          <w:shd w:val="pct15" w:color="auto" w:fill="FFFFFF"/>
        </w:rPr>
        <w:t>第一頁</w:t>
      </w:r>
      <w:r w:rsidRPr="00321BDF">
        <w:rPr>
          <w:rFonts w:ascii="標楷體" w:eastAsia="標楷體" w:hAnsi="標楷體"/>
          <w:sz w:val="28"/>
          <w:szCs w:val="28"/>
          <w:highlight w:val="yellow"/>
          <w:u w:val="single"/>
          <w:shd w:val="pct15" w:color="auto" w:fill="FFFFFF"/>
        </w:rPr>
        <w:t>或截圖畫面</w:t>
      </w:r>
      <w:r w:rsidR="00AB5575" w:rsidRPr="00321BDF">
        <w:rPr>
          <w:rFonts w:ascii="標楷體" w:eastAsia="標楷體" w:hAnsi="標楷體" w:hint="eastAsia"/>
          <w:sz w:val="28"/>
          <w:szCs w:val="28"/>
          <w:highlight w:val="yellow"/>
          <w:u w:val="single"/>
          <w:shd w:val="pct15" w:color="auto" w:fill="FFFFFF"/>
        </w:rPr>
        <w:t>(</w:t>
      </w:r>
      <w:r w:rsidR="00352F56" w:rsidRPr="00321BDF">
        <w:rPr>
          <w:rFonts w:ascii="標楷體" w:eastAsia="標楷體" w:hAnsi="標楷體" w:hint="eastAsia"/>
          <w:sz w:val="28"/>
          <w:szCs w:val="28"/>
          <w:highlight w:val="yellow"/>
          <w:u w:val="single"/>
          <w:shd w:val="pct15" w:color="auto" w:fill="FFFFFF"/>
        </w:rPr>
        <w:t>即</w:t>
      </w:r>
      <w:r w:rsidR="00464536">
        <w:rPr>
          <w:rFonts w:ascii="標楷體" w:eastAsia="標楷體" w:hAnsi="標楷體" w:hint="eastAsia"/>
          <w:sz w:val="28"/>
          <w:szCs w:val="28"/>
          <w:highlight w:val="yellow"/>
          <w:u w:val="single"/>
          <w:shd w:val="pct15" w:color="auto" w:fill="FFFFFF"/>
        </w:rPr>
        <w:t>須</w:t>
      </w:r>
      <w:r w:rsidR="00352F56" w:rsidRPr="00321BDF">
        <w:rPr>
          <w:rFonts w:ascii="標楷體" w:eastAsia="標楷體" w:hAnsi="標楷體" w:hint="eastAsia"/>
          <w:color w:val="FF0000"/>
          <w:sz w:val="28"/>
          <w:szCs w:val="28"/>
          <w:highlight w:val="yellow"/>
          <w:u w:val="single"/>
          <w:shd w:val="pct15" w:color="auto" w:fill="FFFFFF"/>
        </w:rPr>
        <w:t>列印</w:t>
      </w:r>
      <w:r w:rsidR="00AB5575" w:rsidRPr="00321BDF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  <w:u w:val="single"/>
          <w:bdr w:val="single" w:sz="4" w:space="0" w:color="auto"/>
          <w:shd w:val="pct15" w:color="auto" w:fill="FFFFFF"/>
        </w:rPr>
        <w:t>該類商品共有多少</w:t>
      </w:r>
      <w:r w:rsidR="00464536">
        <w:rPr>
          <w:rFonts w:ascii="標楷體" w:eastAsia="標楷體" w:hAnsi="標楷體" w:hint="eastAsia"/>
          <w:color w:val="FF0000"/>
          <w:sz w:val="28"/>
          <w:szCs w:val="28"/>
          <w:highlight w:val="yellow"/>
          <w:u w:val="single"/>
          <w:shd w:val="pct15" w:color="auto" w:fill="FFFFFF"/>
        </w:rPr>
        <w:t>筆具</w:t>
      </w:r>
      <w:r w:rsidR="00AB5575" w:rsidRPr="00321BDF">
        <w:rPr>
          <w:rFonts w:ascii="標楷體" w:eastAsia="標楷體" w:hAnsi="標楷體" w:hint="eastAsia"/>
          <w:color w:val="FF0000"/>
          <w:sz w:val="28"/>
          <w:szCs w:val="28"/>
          <w:highlight w:val="yellow"/>
          <w:u w:val="single"/>
          <w:shd w:val="pct15" w:color="auto" w:fill="FFFFFF"/>
        </w:rPr>
        <w:t>有環保標章的商品選項與查詢時間顯示</w:t>
      </w:r>
      <w:r w:rsidR="00AB5575" w:rsidRPr="00321BDF">
        <w:rPr>
          <w:rFonts w:ascii="標楷體" w:eastAsia="標楷體" w:hAnsi="標楷體" w:hint="eastAsia"/>
          <w:sz w:val="28"/>
          <w:szCs w:val="28"/>
          <w:highlight w:val="yellow"/>
          <w:u w:val="single"/>
          <w:shd w:val="pct15" w:color="auto" w:fill="FFFFFF"/>
        </w:rPr>
        <w:t>，此一部分為系統顯示、無法人為修改，</w:t>
      </w:r>
      <w:r w:rsidR="00AB5575" w:rsidRPr="00321BDF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  <w:u w:val="single"/>
          <w:bdr w:val="single" w:sz="4" w:space="0" w:color="auto"/>
          <w:shd w:val="pct15" w:color="auto" w:fill="FFFFFF"/>
        </w:rPr>
        <w:t>請務必注意：該查詢時間須早於</w:t>
      </w:r>
      <w:r w:rsidR="0083489C" w:rsidRPr="00321BDF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  <w:u w:val="single"/>
          <w:bdr w:val="single" w:sz="4" w:space="0" w:color="auto"/>
          <w:shd w:val="pct15" w:color="auto" w:fill="FFFFFF"/>
        </w:rPr>
        <w:t>共約</w:t>
      </w:r>
      <w:r w:rsidR="00AB5575" w:rsidRPr="00321BDF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  <w:u w:val="single"/>
          <w:bdr w:val="single" w:sz="4" w:space="0" w:color="auto"/>
          <w:shd w:val="pct15" w:color="auto" w:fill="FFFFFF"/>
        </w:rPr>
        <w:t>下訂/</w:t>
      </w:r>
      <w:r w:rsidR="0083489C" w:rsidRPr="00321BDF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  <w:u w:val="single"/>
          <w:bdr w:val="single" w:sz="4" w:space="0" w:color="auto"/>
          <w:shd w:val="pct15" w:color="auto" w:fill="FFFFFF"/>
        </w:rPr>
        <w:t>自行</w:t>
      </w:r>
      <w:r w:rsidR="00AB5575" w:rsidRPr="00321BDF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  <w:u w:val="single"/>
          <w:bdr w:val="single" w:sz="4" w:space="0" w:color="auto"/>
          <w:shd w:val="pct15" w:color="auto" w:fill="FFFFFF"/>
        </w:rPr>
        <w:t>購買時間點</w:t>
      </w:r>
      <w:r w:rsidR="00AB5575" w:rsidRPr="00321BDF">
        <w:rPr>
          <w:rFonts w:ascii="標楷體" w:eastAsia="標楷體" w:hAnsi="標楷體" w:hint="eastAsia"/>
          <w:b/>
          <w:sz w:val="28"/>
          <w:szCs w:val="28"/>
          <w:highlight w:val="yellow"/>
          <w:u w:val="single"/>
          <w:shd w:val="pct15" w:color="auto" w:fill="FFFFFF"/>
        </w:rPr>
        <w:t>)</w:t>
      </w:r>
      <w:r w:rsidRPr="00321BDF">
        <w:rPr>
          <w:rFonts w:ascii="標楷體" w:eastAsia="標楷體" w:hAnsi="標楷體"/>
          <w:sz w:val="28"/>
          <w:szCs w:val="28"/>
          <w:highlight w:val="yellow"/>
          <w:u w:val="single"/>
          <w:shd w:val="pct15" w:color="auto" w:fill="FFFFFF"/>
        </w:rPr>
        <w:t>，將之</w:t>
      </w:r>
      <w:r w:rsidR="00A57811" w:rsidRPr="00321BDF">
        <w:rPr>
          <w:rFonts w:ascii="標楷體" w:eastAsia="標楷體" w:hAnsi="標楷體"/>
          <w:sz w:val="28"/>
          <w:szCs w:val="28"/>
          <w:highlight w:val="yellow"/>
          <w:u w:val="single"/>
          <w:shd w:val="pct15" w:color="auto" w:fill="FFFFFF"/>
        </w:rPr>
        <w:t>列為簽呈</w:t>
      </w:r>
      <w:r w:rsidR="009B4EFF" w:rsidRPr="00321BDF">
        <w:rPr>
          <w:rFonts w:ascii="標楷體" w:eastAsia="標楷體" w:hAnsi="標楷體"/>
          <w:sz w:val="28"/>
          <w:szCs w:val="28"/>
          <w:highlight w:val="yellow"/>
          <w:u w:val="single"/>
          <w:shd w:val="pct15" w:color="auto" w:fill="FFFFFF"/>
        </w:rPr>
        <w:t>、請購單</w:t>
      </w:r>
      <w:r w:rsidR="00A57811" w:rsidRPr="00321BDF">
        <w:rPr>
          <w:rFonts w:ascii="標楷體" w:eastAsia="標楷體" w:hAnsi="標楷體"/>
          <w:sz w:val="28"/>
          <w:szCs w:val="28"/>
          <w:highlight w:val="yellow"/>
          <w:u w:val="single"/>
          <w:shd w:val="pct15" w:color="auto" w:fill="FFFFFF"/>
        </w:rPr>
        <w:t>或</w:t>
      </w:r>
      <w:r w:rsidR="009B4EFF" w:rsidRPr="00321BDF">
        <w:rPr>
          <w:rFonts w:ascii="標楷體" w:eastAsia="標楷體" w:hAnsi="標楷體"/>
          <w:sz w:val="28"/>
          <w:szCs w:val="28"/>
          <w:highlight w:val="yellow"/>
          <w:u w:val="single"/>
          <w:shd w:val="pct15" w:color="auto" w:fill="FFFFFF"/>
        </w:rPr>
        <w:t>理由說明書</w:t>
      </w:r>
      <w:r w:rsidR="00A57811" w:rsidRPr="00321BDF">
        <w:rPr>
          <w:rFonts w:ascii="標楷體" w:eastAsia="標楷體" w:hAnsi="標楷體"/>
          <w:sz w:val="28"/>
          <w:szCs w:val="28"/>
          <w:highlight w:val="yellow"/>
          <w:u w:val="single"/>
          <w:shd w:val="pct15" w:color="auto" w:fill="FFFFFF"/>
        </w:rPr>
        <w:t>之附件</w:t>
      </w:r>
      <w:r w:rsidR="007E04A6" w:rsidRPr="00321BDF">
        <w:rPr>
          <w:rFonts w:ascii="標楷體" w:eastAsia="標楷體" w:hAnsi="標楷體"/>
          <w:sz w:val="28"/>
          <w:szCs w:val="28"/>
          <w:highlight w:val="yellow"/>
          <w:u w:val="single"/>
          <w:shd w:val="pct15" w:color="auto" w:fill="FFFFFF"/>
        </w:rPr>
        <w:t>，</w:t>
      </w:r>
      <w:r w:rsidR="00A57811" w:rsidRPr="00321BDF">
        <w:rPr>
          <w:rFonts w:ascii="標楷體" w:eastAsia="標楷體" w:hAnsi="標楷體"/>
          <w:sz w:val="28"/>
          <w:szCs w:val="28"/>
          <w:highlight w:val="yellow"/>
          <w:u w:val="single"/>
          <w:shd w:val="pct15" w:color="auto" w:fill="FFFFFF"/>
        </w:rPr>
        <w:t>以</w:t>
      </w:r>
      <w:r w:rsidR="007E04A6" w:rsidRPr="00321BDF">
        <w:rPr>
          <w:rFonts w:ascii="標楷體" w:eastAsia="標楷體" w:hAnsi="標楷體"/>
          <w:sz w:val="28"/>
          <w:szCs w:val="28"/>
          <w:highlight w:val="yellow"/>
          <w:u w:val="single"/>
          <w:shd w:val="pct15" w:color="auto" w:fill="FFFFFF"/>
        </w:rPr>
        <w:t>資</w:t>
      </w:r>
      <w:r w:rsidR="00A57811" w:rsidRPr="00321BDF">
        <w:rPr>
          <w:rFonts w:ascii="標楷體" w:eastAsia="標楷體" w:hAnsi="標楷體"/>
          <w:sz w:val="28"/>
          <w:szCs w:val="28"/>
          <w:highlight w:val="yellow"/>
          <w:u w:val="single"/>
          <w:shd w:val="pct15" w:color="auto" w:fill="FFFFFF"/>
        </w:rPr>
        <w:t>佐證。</w:t>
      </w:r>
    </w:p>
    <w:p w:rsidR="00A57811" w:rsidRPr="00520127" w:rsidRDefault="00A57811" w:rsidP="00520127">
      <w:pPr>
        <w:pStyle w:val="aa"/>
        <w:numPr>
          <w:ilvl w:val="0"/>
          <w:numId w:val="1"/>
        </w:numPr>
        <w:tabs>
          <w:tab w:val="left" w:pos="1134"/>
        </w:tabs>
        <w:snapToGrid w:val="0"/>
        <w:spacing w:line="440" w:lineRule="exact"/>
        <w:ind w:leftChars="0" w:left="1418" w:hanging="425"/>
        <w:jc w:val="both"/>
        <w:rPr>
          <w:rFonts w:ascii="標楷體" w:eastAsia="標楷體" w:hAnsi="標楷體"/>
          <w:b/>
          <w:color w:val="0070C0"/>
          <w:sz w:val="28"/>
          <w:szCs w:val="28"/>
          <w:highlight w:val="yellow"/>
        </w:rPr>
      </w:pPr>
      <w:r w:rsidRPr="00520127">
        <w:rPr>
          <w:rFonts w:ascii="標楷體" w:eastAsia="標楷體" w:hAnsi="標楷體"/>
          <w:b/>
          <w:color w:val="0070C0"/>
          <w:sz w:val="28"/>
          <w:szCs w:val="28"/>
        </w:rPr>
        <w:t>無法採購環保標章產品之原因或規格描述</w:t>
      </w:r>
      <w:r w:rsidR="00516C2A" w:rsidRPr="00520127">
        <w:rPr>
          <w:rFonts w:ascii="標楷體" w:eastAsia="標楷體" w:hAnsi="標楷體"/>
          <w:b/>
          <w:color w:val="0070C0"/>
          <w:sz w:val="28"/>
          <w:szCs w:val="28"/>
        </w:rPr>
        <w:t>；惟</w:t>
      </w:r>
      <w:r w:rsidR="00CE6C79" w:rsidRPr="00520127">
        <w:rPr>
          <w:rFonts w:ascii="標楷體" w:eastAsia="標楷體" w:hAnsi="標楷體"/>
          <w:b/>
          <w:color w:val="0070C0"/>
          <w:sz w:val="28"/>
          <w:szCs w:val="28"/>
        </w:rPr>
        <w:t>「共同供應契約未提供環保標章產品」，不得作為無法採購環保標章產品之原因</w:t>
      </w:r>
      <w:r w:rsidRPr="00520127">
        <w:rPr>
          <w:rFonts w:ascii="標楷體" w:eastAsia="標楷體" w:hAnsi="標楷體"/>
          <w:b/>
          <w:color w:val="0070C0"/>
          <w:sz w:val="28"/>
          <w:szCs w:val="28"/>
        </w:rPr>
        <w:t>。</w:t>
      </w:r>
    </w:p>
    <w:p w:rsidR="00520127" w:rsidRPr="00520127" w:rsidRDefault="00520127" w:rsidP="00520127">
      <w:pPr>
        <w:pStyle w:val="aa"/>
        <w:tabs>
          <w:tab w:val="left" w:pos="1134"/>
        </w:tabs>
        <w:snapToGrid w:val="0"/>
        <w:spacing w:line="440" w:lineRule="exact"/>
        <w:ind w:leftChars="0" w:left="1418"/>
        <w:jc w:val="both"/>
        <w:rPr>
          <w:rFonts w:ascii="標楷體" w:eastAsia="標楷體" w:hAnsi="標楷體"/>
          <w:b/>
          <w:color w:val="0070C0"/>
          <w:sz w:val="28"/>
          <w:szCs w:val="28"/>
          <w:highlight w:val="yellow"/>
        </w:rPr>
      </w:pPr>
    </w:p>
    <w:p w:rsidR="00A57811" w:rsidRPr="00CE7AA2" w:rsidRDefault="00752BC7" w:rsidP="00815986">
      <w:pPr>
        <w:numPr>
          <w:ilvl w:val="0"/>
          <w:numId w:val="2"/>
        </w:numPr>
        <w:tabs>
          <w:tab w:val="left" w:pos="1134"/>
        </w:tabs>
        <w:snapToGrid w:val="0"/>
        <w:spacing w:line="440" w:lineRule="exact"/>
        <w:ind w:hanging="906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</w:t>
      </w:r>
      <w:r w:rsidR="00E25E3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="003E4E3D" w:rsidRPr="00CE7AA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年度申請採購金額不統計簽呈須</w:t>
      </w:r>
      <w:r w:rsidR="00A57811" w:rsidRPr="00CE7AA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於採購</w:t>
      </w:r>
      <w:r w:rsidR="00A57811" w:rsidRPr="00CE7AA2">
        <w:rPr>
          <w:rFonts w:ascii="標楷體" w:eastAsia="標楷體" w:hAnsi="標楷體"/>
          <w:b/>
          <w:color w:val="FF0000"/>
          <w:sz w:val="28"/>
          <w:szCs w:val="28"/>
          <w:highlight w:val="yellow"/>
          <w:u w:val="single"/>
        </w:rPr>
        <w:t>下訂前</w:t>
      </w:r>
      <w:r w:rsidR="00E25E3D" w:rsidRPr="00E25E3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先</w:t>
      </w:r>
      <w:r w:rsidR="003E4E3D" w:rsidRPr="00CE7AA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完成</w:t>
      </w:r>
      <w:r w:rsidR="00A57811" w:rsidRPr="00CE7AA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簽准</w:t>
      </w:r>
      <w:r w:rsidR="003E4E3D" w:rsidRPr="00CE7AA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程序</w:t>
      </w:r>
      <w:r w:rsidR="00A57811" w:rsidRPr="00CE7AA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，倘簽准日期晚於採購下訂日期，</w:t>
      </w:r>
      <w:r w:rsidR="003164DE" w:rsidRPr="00CE7AA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即</w:t>
      </w:r>
      <w:r w:rsidR="003E4E3D" w:rsidRPr="00CE7AA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構成</w:t>
      </w:r>
      <w:r w:rsidR="003164DE" w:rsidRPr="00CE7AA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該次採購</w:t>
      </w:r>
      <w:r w:rsidR="00E25E3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是</w:t>
      </w:r>
      <w:r w:rsidR="003164DE" w:rsidRPr="00CE7AA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「非經</w:t>
      </w:r>
      <w:r w:rsidR="003E4E3D" w:rsidRPr="00CE7AA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機關首長或其授權人員同意之指定項目之採購」，</w:t>
      </w:r>
      <w:r w:rsidR="00A57811" w:rsidRPr="00CE7AA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則此筆採購金額不得列為不統計</w:t>
      </w:r>
      <w:r w:rsidR="00321BD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金額</w:t>
      </w:r>
      <w:r w:rsidR="00E25E3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（此時即代表您的綠色採購是不符合規定的唷）</w:t>
      </w:r>
      <w:r w:rsidR="003164DE" w:rsidRPr="00CE7AA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，進而</w:t>
      </w:r>
      <w:r w:rsidR="001B74A7" w:rsidRPr="007A0C95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  <w:u w:val="single"/>
        </w:rPr>
        <w:t>將</w:t>
      </w:r>
      <w:r w:rsidR="003164DE" w:rsidRPr="007A0C95">
        <w:rPr>
          <w:rFonts w:ascii="標楷體" w:eastAsia="標楷體" w:hAnsi="標楷體"/>
          <w:b/>
          <w:color w:val="FF0000"/>
          <w:sz w:val="28"/>
          <w:szCs w:val="28"/>
          <w:highlight w:val="yellow"/>
          <w:u w:val="single"/>
        </w:rPr>
        <w:t>影響</w:t>
      </w:r>
      <w:r w:rsidR="00941AE9" w:rsidRPr="007A0C95">
        <w:rPr>
          <w:rFonts w:ascii="標楷體" w:eastAsia="標楷體" w:hAnsi="標楷體"/>
          <w:b/>
          <w:color w:val="FF0000"/>
          <w:sz w:val="28"/>
          <w:szCs w:val="28"/>
          <w:highlight w:val="yellow"/>
          <w:u w:val="single"/>
        </w:rPr>
        <w:t>校方</w:t>
      </w:r>
      <w:r w:rsidR="0083489C" w:rsidRPr="007A0C95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  <w:u w:val="single"/>
        </w:rPr>
        <w:t>11</w:t>
      </w:r>
      <w:r w:rsidR="00E25E3D" w:rsidRPr="007A0C95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  <w:u w:val="single"/>
        </w:rPr>
        <w:t>2</w:t>
      </w:r>
      <w:r w:rsidR="00941AE9" w:rsidRPr="007A0C95">
        <w:rPr>
          <w:rFonts w:ascii="標楷體" w:eastAsia="標楷體" w:hAnsi="標楷體"/>
          <w:b/>
          <w:color w:val="FF0000"/>
          <w:sz w:val="28"/>
          <w:szCs w:val="28"/>
          <w:highlight w:val="yellow"/>
          <w:u w:val="single"/>
        </w:rPr>
        <w:t>年度機關綠色採購績效評核之積分</w:t>
      </w:r>
      <w:r w:rsidR="00A57811" w:rsidRPr="00CE7AA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。</w:t>
      </w:r>
    </w:p>
    <w:p w:rsidR="00A57811" w:rsidRPr="00CE7AA2" w:rsidRDefault="00A57811" w:rsidP="00A57811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A57811" w:rsidRPr="00CE7AA2" w:rsidRDefault="00A57811" w:rsidP="00A57811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652087" w:rsidRPr="00CE7AA2" w:rsidRDefault="00652087" w:rsidP="00A57811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CE7AA2" w:rsidRPr="00CE7AA2" w:rsidRDefault="00CE7AA2" w:rsidP="00A57811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01EBB" w:rsidRPr="00CE7AA2" w:rsidRDefault="00401EBB" w:rsidP="00652087">
      <w:pPr>
        <w:snapToGrid w:val="0"/>
        <w:spacing w:line="240" w:lineRule="atLeast"/>
        <w:ind w:leftChars="-150" w:left="-360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 w:rsidRPr="00CE7AA2">
        <w:rPr>
          <w:rFonts w:ascii="標楷體" w:eastAsia="標楷體" w:hAnsi="標楷體" w:hint="eastAsia"/>
          <w:b/>
          <w:sz w:val="32"/>
          <w:szCs w:val="32"/>
          <w:u w:val="double"/>
        </w:rPr>
        <w:lastRenderedPageBreak/>
        <w:t xml:space="preserve">國立臺灣大學各單位不採購「環境保護產品」理由說明書 </w:t>
      </w:r>
    </w:p>
    <w:p w:rsidR="00401EBB" w:rsidRPr="00CE7AA2" w:rsidRDefault="00401EBB" w:rsidP="00401EBB">
      <w:pPr>
        <w:ind w:leftChars="-150" w:left="-360"/>
        <w:rPr>
          <w:rFonts w:ascii="標楷體" w:eastAsia="標楷體" w:hAnsi="標楷體"/>
        </w:rPr>
      </w:pPr>
      <w:r w:rsidRPr="00CE7AA2">
        <w:rPr>
          <w:rFonts w:ascii="標楷體" w:eastAsia="標楷體" w:hAnsi="標楷體" w:hint="eastAsia"/>
          <w:b/>
          <w:sz w:val="22"/>
          <w:szCs w:val="22"/>
        </w:rPr>
        <w:t xml:space="preserve">                                                      </w:t>
      </w:r>
      <w:r w:rsidR="0083489C">
        <w:rPr>
          <w:rFonts w:ascii="標楷體" w:eastAsia="標楷體" w:hAnsi="標楷體" w:hint="eastAsia"/>
          <w:b/>
          <w:sz w:val="22"/>
          <w:szCs w:val="22"/>
        </w:rPr>
        <w:t>11</w:t>
      </w:r>
      <w:r w:rsidR="00496550">
        <w:rPr>
          <w:rFonts w:ascii="標楷體" w:eastAsia="標楷體" w:hAnsi="標楷體" w:hint="eastAsia"/>
          <w:b/>
          <w:sz w:val="22"/>
          <w:szCs w:val="22"/>
        </w:rPr>
        <w:t>2</w:t>
      </w:r>
      <w:r w:rsidRPr="00CE7AA2">
        <w:rPr>
          <w:rFonts w:ascii="標楷體" w:eastAsia="標楷體" w:hAnsi="標楷體" w:hint="eastAsia"/>
          <w:b/>
          <w:sz w:val="22"/>
          <w:szCs w:val="22"/>
        </w:rPr>
        <w:t>年</w:t>
      </w:r>
      <w:r w:rsidR="006036E9" w:rsidRPr="00CE7AA2">
        <w:rPr>
          <w:rFonts w:ascii="標楷體" w:eastAsia="標楷體" w:hAnsi="標楷體" w:hint="eastAsia"/>
          <w:b/>
          <w:sz w:val="22"/>
          <w:szCs w:val="22"/>
        </w:rPr>
        <w:t>行政院環保署</w:t>
      </w:r>
      <w:r w:rsidRPr="00CE7AA2">
        <w:rPr>
          <w:rFonts w:ascii="標楷體" w:eastAsia="標楷體" w:hAnsi="標楷體" w:hint="eastAsia"/>
          <w:b/>
          <w:sz w:val="22"/>
          <w:szCs w:val="22"/>
        </w:rPr>
        <w:t>核定綠色採購目標比率為</w:t>
      </w:r>
      <w:r w:rsidR="00077B2D" w:rsidRPr="00CE7AA2">
        <w:rPr>
          <w:rFonts w:ascii="標楷體" w:eastAsia="標楷體" w:hAnsi="標楷體" w:hint="eastAsia"/>
          <w:b/>
          <w:sz w:val="22"/>
          <w:szCs w:val="22"/>
        </w:rPr>
        <w:t>95</w:t>
      </w:r>
      <w:r w:rsidRPr="00CE7AA2">
        <w:rPr>
          <w:rFonts w:ascii="標楷體" w:eastAsia="標楷體" w:hAnsi="標楷體" w:hint="eastAsia"/>
          <w:b/>
          <w:sz w:val="22"/>
          <w:szCs w:val="22"/>
        </w:rPr>
        <w:t>％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8504"/>
      </w:tblGrid>
      <w:tr w:rsidR="003E349F" w:rsidRPr="002D5825" w:rsidTr="00B97310">
        <w:trPr>
          <w:cantSplit/>
          <w:trHeight w:val="631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:rsidR="003E349F" w:rsidRPr="002D5825" w:rsidRDefault="003E349F" w:rsidP="00E2064E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2D5825">
              <w:rPr>
                <w:rFonts w:ascii="標楷體" w:eastAsia="標楷體" w:hAnsi="標楷體" w:hint="eastAsia"/>
                <w:b/>
              </w:rPr>
              <w:t>所屬指定採購項目(</w:t>
            </w:r>
            <w:r w:rsidRPr="002D5825">
              <w:rPr>
                <w:rFonts w:ascii="標楷體" w:eastAsia="標楷體" w:hAnsi="標楷體" w:hint="eastAsia"/>
                <w:b/>
                <w:color w:val="FF0000"/>
              </w:rPr>
              <w:t>請勾選</w:t>
            </w:r>
            <w:r w:rsidRPr="002D5825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277" w:type="dxa"/>
            <w:vAlign w:val="center"/>
          </w:tcPr>
          <w:p w:rsidR="003E349F" w:rsidRPr="002D5825" w:rsidRDefault="001B14C2" w:rsidP="009071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辦公室用具產品</w:t>
            </w:r>
          </w:p>
        </w:tc>
        <w:tc>
          <w:tcPr>
            <w:tcW w:w="8504" w:type="dxa"/>
            <w:vAlign w:val="center"/>
          </w:tcPr>
          <w:p w:rsidR="001716C6" w:rsidRPr="002D5825" w:rsidRDefault="00347DB7" w:rsidP="00DD74B6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資源回收產品類</w:t>
            </w:r>
            <w:r w:rsidR="00285668"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="003E4780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3E4780" w:rsidRPr="003F6B59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衛生紙</w:t>
            </w:r>
            <w:r w:rsidR="00197E1C" w:rsidRPr="003F6B59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、</w:t>
            </w:r>
            <w:r w:rsidR="003E4780" w:rsidRPr="003F6B59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擦手紙</w:t>
            </w:r>
            <w:r w:rsidR="00197E1C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3E4780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CD6C43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孔夾</w:t>
            </w:r>
            <w:r w:rsidR="00DC546A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</w:t>
            </w:r>
            <w:r w:rsidR="00CD6C43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拱型夾、管夾、輕便夾</w:t>
            </w:r>
            <w:r w:rsidR="001716C6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、夾盒</w:t>
            </w:r>
            <w:r w:rsidR="003E4780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  <w:p w:rsidR="00DD74B6" w:rsidRPr="002D5825" w:rsidRDefault="00ED033B" w:rsidP="00DD74B6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83489C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紙板</w:t>
            </w:r>
            <w:r w:rsidR="00CD6C43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、單/雙層瓦楞紙箱</w:t>
            </w:r>
          </w:p>
          <w:p w:rsidR="00285668" w:rsidRPr="002D5825" w:rsidRDefault="00DD74B6" w:rsidP="00DD74B6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(OA)辦公室用具產品類</w:t>
            </w:r>
            <w:r w:rsidR="00285668"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="003E349F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3E349F" w:rsidRPr="003F6B59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A4、A3及B4</w:t>
            </w:r>
            <w:r w:rsidR="00ED033B" w:rsidRPr="003F6B59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白色用紙</w:t>
            </w:r>
            <w:r w:rsidR="00B47089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3E349F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3E349F"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數位複印機</w:t>
            </w:r>
            <w:r w:rsidR="005A23B1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□</w:t>
            </w:r>
            <w:r w:rsidR="005A23B1" w:rsidRPr="002D582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數位複印機版紙</w:t>
            </w:r>
            <w:r w:rsidR="005A23B1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  <w:p w:rsidR="003E349F" w:rsidRPr="002D5825" w:rsidRDefault="005A23B1" w:rsidP="00DD74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□碎紙機 </w:t>
            </w:r>
            <w:r w:rsidR="003E349F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□數位複印機油墨</w:t>
            </w:r>
            <w:r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074A07" w:rsidRPr="002D5825" w:rsidTr="00011508">
        <w:trPr>
          <w:cantSplit/>
          <w:trHeight w:val="1461"/>
          <w:jc w:val="center"/>
        </w:trPr>
        <w:tc>
          <w:tcPr>
            <w:tcW w:w="425" w:type="dxa"/>
            <w:vMerge/>
            <w:vAlign w:val="center"/>
          </w:tcPr>
          <w:p w:rsidR="00074A07" w:rsidRPr="002D5825" w:rsidRDefault="00074A07" w:rsidP="00E206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7" w:type="dxa"/>
            <w:vAlign w:val="center"/>
          </w:tcPr>
          <w:p w:rsidR="00074A07" w:rsidRPr="002D5825" w:rsidRDefault="00074A07" w:rsidP="00E2064E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D5825">
              <w:rPr>
                <w:rFonts w:ascii="標楷體" w:eastAsia="標楷體" w:hAnsi="標楷體" w:cs="新細明體" w:hint="eastAsia"/>
                <w:b/>
                <w:kern w:val="0"/>
              </w:rPr>
              <w:t>辦公室用</w:t>
            </w:r>
          </w:p>
          <w:p w:rsidR="00074A07" w:rsidRPr="002D5825" w:rsidRDefault="00074A07" w:rsidP="00E2064E">
            <w:pPr>
              <w:jc w:val="center"/>
              <w:rPr>
                <w:rFonts w:ascii="標楷體" w:eastAsia="標楷體" w:hAnsi="標楷體"/>
                <w:b/>
              </w:rPr>
            </w:pPr>
            <w:r w:rsidRPr="002D5825">
              <w:rPr>
                <w:rFonts w:ascii="標楷體" w:eastAsia="標楷體" w:hAnsi="標楷體" w:cs="新細明體" w:hint="eastAsia"/>
                <w:b/>
                <w:kern w:val="0"/>
              </w:rPr>
              <w:t>設備</w:t>
            </w:r>
          </w:p>
        </w:tc>
        <w:tc>
          <w:tcPr>
            <w:tcW w:w="8504" w:type="dxa"/>
            <w:vAlign w:val="center"/>
          </w:tcPr>
          <w:p w:rsidR="00781197" w:rsidRPr="002D5825" w:rsidRDefault="00074A07" w:rsidP="004A490E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資訊產品</w:t>
            </w:r>
            <w:r w:rsidR="00DD74B6"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類</w:t>
            </w: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FA35C6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highlight w:val="yellow"/>
              </w:rPr>
              <w:t>一般辦公用電腦主機</w:t>
            </w: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、</w:t>
            </w:r>
            <w:r w:rsidRPr="00FA35C6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highlight w:val="yellow"/>
              </w:rPr>
              <w:t>工作站</w:t>
            </w:r>
            <w:r w:rsidR="007C58A6"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、</w:t>
            </w:r>
            <w:r w:rsidR="007C58A6" w:rsidRPr="00FA35C6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服務器用終端</w:t>
            </w:r>
            <w:r w:rsidRPr="002D5825">
              <w:rPr>
                <w:rFonts w:ascii="標楷體" w:eastAsia="標楷體" w:hAnsi="標楷體" w:cs="新細明體" w:hint="eastAsia"/>
                <w:kern w:val="0"/>
                <w:sz w:val="16"/>
                <w:szCs w:val="20"/>
              </w:rPr>
              <w:t>(不含伺服器)</w:t>
            </w:r>
            <w:r w:rsidR="00597FBE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597FBE" w:rsidRPr="009C236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28</w:t>
            </w:r>
            <w:r w:rsidRPr="009C236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吋</w:t>
            </w:r>
            <w:r w:rsidR="00597FBE" w:rsidRPr="009C236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(含)</w:t>
            </w:r>
            <w:r w:rsidRPr="009C236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以下顯示器</w:t>
            </w:r>
            <w:r w:rsidR="007C58A6" w:rsidRPr="002D582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、</w:t>
            </w:r>
            <w:r w:rsidR="007C58A6" w:rsidRPr="00FA35C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大尺寸（含55吋以上）觸控螢幕</w:t>
            </w:r>
            <w:r w:rsidR="00597FBE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FA35C6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highlight w:val="yellow"/>
              </w:rPr>
              <w:t>雷射印表機</w:t>
            </w: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、</w:t>
            </w:r>
            <w:r w:rsidR="009667C8"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熱感收據</w:t>
            </w: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印表機</w:t>
            </w:r>
            <w:r w:rsidR="004A490E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FA35C6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FA35C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筆記型電腦</w:t>
            </w:r>
          </w:p>
          <w:p w:rsidR="00074A07" w:rsidRPr="002D5825" w:rsidRDefault="00074A07" w:rsidP="004A490E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9667C8" w:rsidRPr="00FA35C6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highlight w:val="yellow"/>
              </w:rPr>
              <w:t>一體機電腦</w:t>
            </w:r>
            <w:r w:rsidR="004A490E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FA35C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原生</w:t>
            </w:r>
            <w:r w:rsidRPr="00FA35C6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  <w:highlight w:val="yellow"/>
              </w:rPr>
              <w:t>碳粉匣</w:t>
            </w:r>
            <w:r w:rsidRPr="002D5825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、</w:t>
            </w: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原生</w:t>
            </w:r>
            <w:r w:rsidRPr="002D5825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感光鼓匣</w:t>
            </w:r>
            <w:r w:rsidR="009667C8"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、原生感光滾筒</w:t>
            </w:r>
            <w:r w:rsidR="004A490E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E31D56" w:rsidRPr="00FA35C6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highlight w:val="yellow"/>
              </w:rPr>
              <w:t>多功能事務機</w:t>
            </w:r>
            <w:r w:rsidR="00E31D56"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、</w:t>
            </w:r>
            <w:r w:rsidR="009667C8"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多功能複合機、</w:t>
            </w:r>
            <w:r w:rsidR="009667C8" w:rsidRPr="00FA35C6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highlight w:val="yellow"/>
              </w:rPr>
              <w:t>影印機</w:t>
            </w:r>
            <w:r w:rsidR="009667C8"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、數位複合機</w:t>
            </w:r>
            <w:r w:rsidR="004A490E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4A490E"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□掃描</w:t>
            </w:r>
            <w:r w:rsidR="00745D1C"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器</w:t>
            </w:r>
            <w:r w:rsidR="004A490E" w:rsidRPr="002D5825">
              <w:rPr>
                <w:rFonts w:ascii="標楷體" w:eastAsia="標楷體" w:hAnsi="標楷體" w:cs="新細明體" w:hint="eastAsia"/>
                <w:kern w:val="0"/>
                <w:sz w:val="16"/>
                <w:szCs w:val="20"/>
              </w:rPr>
              <w:t>(不含可攜式</w:t>
            </w:r>
            <w:r w:rsidR="00E31D56" w:rsidRPr="002D5825">
              <w:rPr>
                <w:rFonts w:ascii="標楷體" w:eastAsia="標楷體" w:hAnsi="標楷體" w:cs="新細明體" w:hint="eastAsia"/>
                <w:kern w:val="0"/>
                <w:sz w:val="16"/>
                <w:szCs w:val="20"/>
              </w:rPr>
              <w:t>掃描器</w:t>
            </w:r>
            <w:r w:rsidR="004A490E" w:rsidRPr="002D5825">
              <w:rPr>
                <w:rFonts w:ascii="標楷體" w:eastAsia="標楷體" w:hAnsi="標楷體" w:cs="新細明體" w:hint="eastAsia"/>
                <w:kern w:val="0"/>
                <w:sz w:val="16"/>
                <w:szCs w:val="20"/>
              </w:rPr>
              <w:t>)</w:t>
            </w:r>
            <w:r w:rsidR="00745D1C" w:rsidRPr="002D5825">
              <w:rPr>
                <w:rFonts w:ascii="標楷體" w:eastAsia="標楷體" w:hAnsi="標楷體" w:cs="新細明體" w:hint="eastAsia"/>
                <w:kern w:val="0"/>
                <w:sz w:val="16"/>
                <w:szCs w:val="20"/>
              </w:rPr>
              <w:t xml:space="preserve"> </w:t>
            </w: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</w:t>
            </w:r>
            <w:r w:rsidRPr="00FA35C6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highlight w:val="yellow"/>
              </w:rPr>
              <w:t>投影機</w:t>
            </w:r>
            <w:r w:rsidR="00E31D56" w:rsidRPr="002D5825">
              <w:rPr>
                <w:rFonts w:ascii="標楷體" w:eastAsia="標楷體" w:hAnsi="標楷體" w:cs="新細明體" w:hint="eastAsia"/>
                <w:kern w:val="0"/>
                <w:sz w:val="16"/>
                <w:szCs w:val="20"/>
              </w:rPr>
              <w:t>(不含實物投影機)</w:t>
            </w:r>
            <w:r w:rsidR="00745D1C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  <w:p w:rsidR="005554E8" w:rsidRPr="002D5825" w:rsidRDefault="005554E8" w:rsidP="0083489C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資源回收產品類</w:t>
            </w:r>
            <w:r w:rsidR="00285668"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□回收</w:t>
            </w:r>
            <w:r w:rsidRPr="002D582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碳粉匣、</w:t>
            </w:r>
            <w:r w:rsidR="00CD6C43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回收感光滾筒</w:t>
            </w:r>
            <w:r w:rsidR="001716C6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(組)</w:t>
            </w:r>
          </w:p>
        </w:tc>
      </w:tr>
      <w:tr w:rsidR="00011508" w:rsidRPr="002D5825" w:rsidTr="00B97310">
        <w:trPr>
          <w:cantSplit/>
          <w:trHeight w:val="647"/>
          <w:jc w:val="center"/>
        </w:trPr>
        <w:tc>
          <w:tcPr>
            <w:tcW w:w="425" w:type="dxa"/>
            <w:vMerge/>
            <w:vAlign w:val="center"/>
          </w:tcPr>
          <w:p w:rsidR="00011508" w:rsidRPr="002D5825" w:rsidRDefault="00011508" w:rsidP="00E206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7" w:type="dxa"/>
            <w:vAlign w:val="center"/>
          </w:tcPr>
          <w:p w:rsidR="00011508" w:rsidRPr="002D5825" w:rsidRDefault="00011508" w:rsidP="00E2064E">
            <w:pPr>
              <w:jc w:val="center"/>
              <w:rPr>
                <w:rFonts w:ascii="標楷體" w:eastAsia="標楷體" w:hAnsi="標楷體"/>
                <w:b/>
              </w:rPr>
            </w:pPr>
            <w:r w:rsidRPr="002D5825">
              <w:rPr>
                <w:rFonts w:ascii="標楷體" w:eastAsia="標楷體" w:hAnsi="標楷體" w:cs="新細明體" w:hint="eastAsia"/>
                <w:b/>
                <w:kern w:val="0"/>
              </w:rPr>
              <w:t>家電產品類</w:t>
            </w:r>
          </w:p>
        </w:tc>
        <w:tc>
          <w:tcPr>
            <w:tcW w:w="8504" w:type="dxa"/>
            <w:vAlign w:val="center"/>
          </w:tcPr>
          <w:p w:rsidR="00011508" w:rsidRPr="002D5825" w:rsidRDefault="00DD74B6" w:rsidP="00E31D56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家電產品類</w:t>
            </w:r>
            <w:r w:rsidR="00285668"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="00011508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011508"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總有效內容積</w:t>
            </w:r>
            <w:r w:rsidR="00011508" w:rsidRPr="002D5825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610公升</w:t>
            </w:r>
            <w:r w:rsidR="00011508"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（含）</w:t>
            </w:r>
            <w:r w:rsidR="00011508" w:rsidRPr="002D5825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以下電冰箱</w:t>
            </w:r>
            <w:r w:rsidR="00011508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□</w:t>
            </w:r>
            <w:r w:rsidR="007C58A6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水冷式冷氣、</w:t>
            </w:r>
            <w:r w:rsidR="00011508" w:rsidRPr="009C236C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  <w:highlight w:val="yellow"/>
              </w:rPr>
              <w:t>20千瓦</w:t>
            </w:r>
            <w:r w:rsidR="00011508" w:rsidRPr="009C236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（含）</w:t>
            </w:r>
            <w:r w:rsidR="00011508" w:rsidRPr="009C236C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  <w:highlight w:val="yellow"/>
              </w:rPr>
              <w:t>以下</w:t>
            </w:r>
            <w:r w:rsidR="00070AE0" w:rsidRPr="009C236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之</w:t>
            </w:r>
            <w:r w:rsidR="00E31D56" w:rsidRPr="009C236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窗</w:t>
            </w:r>
            <w:r w:rsidR="00E31D56" w:rsidRPr="009C236C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  <w:highlight w:val="yellow"/>
              </w:rPr>
              <w:t>型</w:t>
            </w:r>
            <w:r w:rsidR="00E31D56" w:rsidRPr="009C236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/</w:t>
            </w:r>
            <w:r w:rsidR="00011508" w:rsidRPr="009C236C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  <w:highlight w:val="yellow"/>
              </w:rPr>
              <w:t>分離式</w:t>
            </w:r>
            <w:r w:rsidR="00821171" w:rsidRPr="009C236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/</w:t>
            </w:r>
            <w:r w:rsidR="00011508" w:rsidRPr="009C236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冷氣機</w:t>
            </w:r>
            <w:r w:rsidR="00E31D56"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、</w:t>
            </w:r>
            <w:r w:rsidR="00821171" w:rsidRPr="009C236C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空氣調節器</w:t>
            </w:r>
            <w:r w:rsidR="00011508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□洗衣機</w:t>
            </w:r>
            <w:r w:rsidR="00070AE0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011508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□除濕機</w:t>
            </w:r>
            <w:r w:rsidR="00070AE0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011508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011508" w:rsidRPr="009C236C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  <w:highlight w:val="yellow"/>
              </w:rPr>
              <w:t>循環扇</w:t>
            </w:r>
            <w:r w:rsidR="00011508" w:rsidRPr="002D582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/</w:t>
            </w:r>
            <w:r w:rsidR="00821171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換氣</w:t>
            </w:r>
            <w:r w:rsidR="009667C8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扇</w:t>
            </w:r>
          </w:p>
        </w:tc>
      </w:tr>
      <w:tr w:rsidR="003E349F" w:rsidRPr="002D5825" w:rsidTr="00781197">
        <w:trPr>
          <w:cantSplit/>
          <w:trHeight w:val="645"/>
          <w:jc w:val="center"/>
        </w:trPr>
        <w:tc>
          <w:tcPr>
            <w:tcW w:w="425" w:type="dxa"/>
            <w:vMerge/>
            <w:vAlign w:val="center"/>
          </w:tcPr>
          <w:p w:rsidR="003E349F" w:rsidRPr="002D5825" w:rsidRDefault="003E349F" w:rsidP="00E206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3E349F" w:rsidRPr="002D5825" w:rsidRDefault="003E349F" w:rsidP="00E2064E">
            <w:pPr>
              <w:jc w:val="center"/>
              <w:rPr>
                <w:rFonts w:ascii="標楷體" w:eastAsia="標楷體" w:hAnsi="標楷體"/>
                <w:b/>
              </w:rPr>
            </w:pPr>
            <w:r w:rsidRPr="002D5825">
              <w:rPr>
                <w:rFonts w:ascii="標楷體" w:eastAsia="標楷體" w:hAnsi="標楷體" w:cs="新細明體" w:hint="eastAsia"/>
                <w:b/>
                <w:kern w:val="0"/>
              </w:rPr>
              <w:t>其他</w:t>
            </w:r>
          </w:p>
        </w:tc>
        <w:tc>
          <w:tcPr>
            <w:tcW w:w="8504" w:type="dxa"/>
            <w:vAlign w:val="center"/>
          </w:tcPr>
          <w:p w:rsidR="00DD74B6" w:rsidRPr="002D5825" w:rsidRDefault="00011508" w:rsidP="0032083D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省水產品</w:t>
            </w:r>
            <w:r w:rsidR="008C426C"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="003E349F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2D582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二段式省水馬桶</w:t>
            </w:r>
            <w:r w:rsidR="009667C8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(含坐式及蹲式)</w:t>
            </w:r>
            <w:r w:rsidR="0032083D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9667C8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□感應式龍頭</w:t>
            </w:r>
          </w:p>
          <w:p w:rsidR="00011508" w:rsidRPr="002D5825" w:rsidRDefault="00DD74B6" w:rsidP="00AF7F9F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省電產品</w:t>
            </w: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2D5825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飲水機</w:t>
            </w:r>
            <w:r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□</w:t>
            </w:r>
            <w:r w:rsidRPr="002D582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貯備型電</w:t>
            </w:r>
            <w:r w:rsidR="009667C8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開</w:t>
            </w:r>
            <w:r w:rsidRPr="002D582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水器</w:t>
            </w:r>
            <w:r w:rsidR="000452AE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□發光二極體(LED)燈泡 □發光二極體(LED)道路照明燈具 </w:t>
            </w:r>
            <w:r w:rsidR="009667C8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3843F9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LED平板燈</w:t>
            </w:r>
            <w:r w:rsidR="009667C8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、LED燈管型崁燈</w:t>
            </w:r>
            <w:r w:rsidR="000452AE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、格柵燈、吸頂燈</w:t>
            </w:r>
          </w:p>
        </w:tc>
      </w:tr>
      <w:tr w:rsidR="003E349F" w:rsidRPr="002D5825" w:rsidTr="001B14C2">
        <w:trPr>
          <w:cantSplit/>
          <w:trHeight w:val="357"/>
          <w:jc w:val="center"/>
        </w:trPr>
        <w:tc>
          <w:tcPr>
            <w:tcW w:w="425" w:type="dxa"/>
            <w:vMerge/>
            <w:vAlign w:val="center"/>
          </w:tcPr>
          <w:p w:rsidR="003E349F" w:rsidRPr="002D5825" w:rsidRDefault="003E349F" w:rsidP="00E206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7" w:type="dxa"/>
            <w:vMerge/>
            <w:vAlign w:val="center"/>
          </w:tcPr>
          <w:p w:rsidR="003E349F" w:rsidRPr="002D5825" w:rsidRDefault="003E349F" w:rsidP="00E2064E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8504" w:type="dxa"/>
            <w:vAlign w:val="center"/>
          </w:tcPr>
          <w:p w:rsidR="003E349F" w:rsidRPr="002D5825" w:rsidRDefault="003E349F" w:rsidP="005406A9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工業類</w:t>
            </w: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="008C426C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□工業型乾式變壓器</w:t>
            </w:r>
            <w:r w:rsidR="00A57745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□</w:t>
            </w:r>
            <w:r w:rsidR="008C426C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工業型電線電纜</w:t>
            </w:r>
            <w:r w:rsidR="00A57745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□</w:t>
            </w:r>
            <w:r w:rsidR="00A202CF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高效率</w:t>
            </w:r>
            <w:r w:rsidR="00084C53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非晶質變壓器</w:t>
            </w:r>
          </w:p>
        </w:tc>
      </w:tr>
      <w:tr w:rsidR="003E349F" w:rsidRPr="002D5825" w:rsidTr="00B97310">
        <w:trPr>
          <w:cantSplit/>
          <w:trHeight w:val="620"/>
          <w:jc w:val="center"/>
        </w:trPr>
        <w:tc>
          <w:tcPr>
            <w:tcW w:w="425" w:type="dxa"/>
            <w:vMerge/>
            <w:vAlign w:val="center"/>
          </w:tcPr>
          <w:p w:rsidR="003E349F" w:rsidRPr="002D5825" w:rsidRDefault="003E349F" w:rsidP="00E206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7" w:type="dxa"/>
            <w:vMerge/>
            <w:vAlign w:val="center"/>
          </w:tcPr>
          <w:p w:rsidR="003E349F" w:rsidRPr="002D5825" w:rsidRDefault="003E349F" w:rsidP="00E2064E">
            <w:pPr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8504" w:type="dxa"/>
            <w:vAlign w:val="center"/>
          </w:tcPr>
          <w:p w:rsidR="003E349F" w:rsidRPr="002D5825" w:rsidRDefault="003E349F" w:rsidP="00EA5936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日常用品類</w:t>
            </w: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C9424A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電動機</w:t>
            </w:r>
            <w:r w:rsidR="008C426C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車 □機車 □</w:t>
            </w:r>
            <w:r w:rsidR="00084C53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4-5人座小客車、5人座客貨兩用車</w:t>
            </w:r>
            <w:r w:rsidR="008C426C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□彈簧床墊、記憶床墊、乳膠床墊、</w:t>
            </w:r>
            <w:r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獨立筒床墊</w:t>
            </w:r>
            <w:r w:rsidR="00A57745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084C53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□棉質枕頭</w:t>
            </w:r>
            <w:r w:rsidR="00A57745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□</w:t>
            </w:r>
            <w:r w:rsidR="00084C53" w:rsidRPr="002D582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乾粉/泡沫/水滅火器</w:t>
            </w:r>
            <w:r w:rsidR="00A202CF" w:rsidRPr="002D582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/</w:t>
            </w:r>
            <w:r w:rsidR="00A202CF" w:rsidRPr="009C236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二氧化碳滅火器</w:t>
            </w:r>
          </w:p>
        </w:tc>
      </w:tr>
      <w:tr w:rsidR="003E349F" w:rsidRPr="002D5825" w:rsidTr="00F84FA9">
        <w:trPr>
          <w:cantSplit/>
          <w:trHeight w:val="555"/>
          <w:jc w:val="center"/>
        </w:trPr>
        <w:tc>
          <w:tcPr>
            <w:tcW w:w="425" w:type="dxa"/>
            <w:vMerge/>
            <w:vAlign w:val="center"/>
          </w:tcPr>
          <w:p w:rsidR="003E349F" w:rsidRPr="002D5825" w:rsidRDefault="003E349F" w:rsidP="00E2064E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3E349F" w:rsidRPr="002D5825" w:rsidRDefault="003E349F" w:rsidP="00E2064E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543351" w:rsidRPr="002D5825" w:rsidRDefault="00DD74B6" w:rsidP="00543351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清潔產品</w:t>
            </w:r>
            <w:r w:rsidR="003E349F"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類</w:t>
            </w:r>
            <w:r w:rsidR="003E349F"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="00074A07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074A07" w:rsidRPr="009C236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洗碗精</w:t>
            </w:r>
            <w:r w:rsidR="00543351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、洗衣精、洗衣粉、地板清潔劑</w:t>
            </w:r>
            <w:r w:rsidR="00074A07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、浴廁清潔劑、廚房清潔劑 </w:t>
            </w:r>
          </w:p>
          <w:p w:rsidR="003E349F" w:rsidRPr="002D5825" w:rsidRDefault="003E349F" w:rsidP="00543351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543351" w:rsidRPr="009C236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洗手乳</w:t>
            </w:r>
            <w:r w:rsidR="00543351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、沐浴乳/精、</w:t>
            </w:r>
            <w:r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洗髮乳</w:t>
            </w:r>
            <w:r w:rsidR="00074A07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/精</w:t>
            </w:r>
          </w:p>
        </w:tc>
      </w:tr>
      <w:tr w:rsidR="003E349F" w:rsidRPr="002D5825" w:rsidTr="001B14C2">
        <w:trPr>
          <w:cantSplit/>
          <w:trHeight w:val="253"/>
          <w:jc w:val="center"/>
        </w:trPr>
        <w:tc>
          <w:tcPr>
            <w:tcW w:w="425" w:type="dxa"/>
            <w:vMerge/>
            <w:vAlign w:val="center"/>
          </w:tcPr>
          <w:p w:rsidR="003E349F" w:rsidRPr="002D5825" w:rsidRDefault="003E349F" w:rsidP="00E2064E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3E349F" w:rsidRPr="002D5825" w:rsidRDefault="003E349F" w:rsidP="00E2064E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3E349F" w:rsidRPr="002D5825" w:rsidRDefault="003E349F" w:rsidP="005406A9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可分解產品類</w:t>
            </w: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="00011508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011508" w:rsidRPr="009C236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垃圾袋</w:t>
            </w:r>
            <w:r w:rsidR="003E0C99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、背心袋、清潔袋</w:t>
            </w:r>
            <w:r w:rsidR="00543351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="001B5F14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吸管</w:t>
            </w:r>
          </w:p>
        </w:tc>
      </w:tr>
      <w:tr w:rsidR="003E349F" w:rsidRPr="002D5825" w:rsidTr="001B14C2">
        <w:trPr>
          <w:cantSplit/>
          <w:trHeight w:val="276"/>
          <w:jc w:val="center"/>
        </w:trPr>
        <w:tc>
          <w:tcPr>
            <w:tcW w:w="425" w:type="dxa"/>
            <w:vMerge/>
            <w:vAlign w:val="center"/>
          </w:tcPr>
          <w:p w:rsidR="003E349F" w:rsidRPr="002D5825" w:rsidRDefault="003E349F" w:rsidP="00E2064E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3E349F" w:rsidRPr="002D5825" w:rsidRDefault="003E349F" w:rsidP="00E2064E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3E349F" w:rsidRPr="002D5825" w:rsidRDefault="003E349F" w:rsidP="00AF7F9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有機資材類</w:t>
            </w: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8C426C" w:rsidRPr="002D582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有機質肥料</w:t>
            </w:r>
            <w:r w:rsidR="00AF7F9F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□注射液</w:t>
            </w:r>
            <w:r w:rsidR="000452AE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、注射用蒸餾水</w:t>
            </w:r>
          </w:p>
        </w:tc>
      </w:tr>
      <w:tr w:rsidR="00B47089" w:rsidRPr="002D5825" w:rsidTr="001B14C2">
        <w:trPr>
          <w:cantSplit/>
          <w:trHeight w:val="276"/>
          <w:jc w:val="center"/>
        </w:trPr>
        <w:tc>
          <w:tcPr>
            <w:tcW w:w="425" w:type="dxa"/>
            <w:vMerge/>
            <w:vAlign w:val="center"/>
          </w:tcPr>
          <w:p w:rsidR="00B47089" w:rsidRPr="002D5825" w:rsidRDefault="00B47089" w:rsidP="00E2064E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47089" w:rsidRPr="002D5825" w:rsidRDefault="00B47089" w:rsidP="00E2064E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B47089" w:rsidRPr="002D5825" w:rsidRDefault="00B47089" w:rsidP="005406A9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資源回收產品類</w:t>
            </w: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="00DD74B6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CD6C43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聚酯纖維(短纖本白色) □</w:t>
            </w:r>
            <w:r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廢輪胎橡膠</w:t>
            </w:r>
            <w:r w:rsidR="00543351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粉</w:t>
            </w:r>
            <w:r w:rsidR="009667C8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(黑色)</w:t>
            </w:r>
            <w:r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、廢輪胎橡膠顆粒</w:t>
            </w:r>
            <w:r w:rsidR="009667C8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(黑色)</w:t>
            </w:r>
            <w:r w:rsidR="003E0C99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、廢輪胎橡膠絲(黑色)</w:t>
            </w:r>
          </w:p>
        </w:tc>
      </w:tr>
      <w:tr w:rsidR="003E349F" w:rsidRPr="00CE7AA2" w:rsidTr="001A2B31">
        <w:trPr>
          <w:cantSplit/>
          <w:trHeight w:val="835"/>
          <w:jc w:val="center"/>
        </w:trPr>
        <w:tc>
          <w:tcPr>
            <w:tcW w:w="425" w:type="dxa"/>
            <w:vMerge/>
            <w:vAlign w:val="center"/>
          </w:tcPr>
          <w:p w:rsidR="003E349F" w:rsidRPr="002D5825" w:rsidRDefault="003E349F" w:rsidP="00E2064E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3E349F" w:rsidRPr="002D5825" w:rsidRDefault="003E349F" w:rsidP="00E2064E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285668" w:rsidRPr="002D5825" w:rsidRDefault="003E349F" w:rsidP="00AF7F9F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建材類</w:t>
            </w:r>
            <w:r w:rsidRPr="002D582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AF7F9F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樹脂</w:t>
            </w:r>
            <w:r w:rsidR="008C426C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AF7F9F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□陶瓷面磚 □</w:t>
            </w:r>
            <w:r w:rsidR="00EA5936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地磚、植草磚、</w:t>
            </w:r>
            <w:r w:rsidR="009667C8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水泥板、矽酸鈣板</w:t>
            </w:r>
            <w:r w:rsidR="00084C53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、空心磚、緣石、隔熱磚、環保磚、高壓崗石磚、高壓混凝土地磚、透水性混凝土地磚、預鑄車輪擋</w:t>
            </w:r>
            <w:r w:rsidR="000452AE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、纖維水泥板</w:t>
            </w:r>
            <w:r w:rsidR="00084C53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  <w:p w:rsidR="003E349F" w:rsidRPr="00DC546A" w:rsidRDefault="00EA5936" w:rsidP="00AF7F9F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□聚乙烯塑膠管(一般用</w:t>
            </w:r>
            <w:r w:rsidR="00084C53"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、自來水用</w:t>
            </w:r>
            <w:r w:rsidRPr="002D58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</w:tr>
    </w:tbl>
    <w:tbl>
      <w:tblPr>
        <w:tblStyle w:val="a3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425"/>
        <w:gridCol w:w="5529"/>
        <w:gridCol w:w="2127"/>
        <w:gridCol w:w="2125"/>
      </w:tblGrid>
      <w:tr w:rsidR="00401EBB" w:rsidRPr="00CE7AA2" w:rsidTr="001C2B20">
        <w:trPr>
          <w:jc w:val="center"/>
        </w:trPr>
        <w:tc>
          <w:tcPr>
            <w:tcW w:w="425" w:type="dxa"/>
            <w:vMerge w:val="restart"/>
          </w:tcPr>
          <w:p w:rsidR="00401EBB" w:rsidRPr="00CE7AA2" w:rsidRDefault="00401EBB" w:rsidP="00E206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</w:rPr>
            </w:pPr>
            <w:r w:rsidRPr="00CE7AA2">
              <w:rPr>
                <w:rFonts w:ascii="標楷體" w:eastAsia="標楷體" w:hAnsi="標楷體" w:cs="新細明體" w:hint="eastAsia"/>
                <w:b/>
              </w:rPr>
              <w:t>採購項目</w:t>
            </w:r>
          </w:p>
        </w:tc>
        <w:tc>
          <w:tcPr>
            <w:tcW w:w="5529" w:type="dxa"/>
          </w:tcPr>
          <w:p w:rsidR="00401EBB" w:rsidRPr="00CE7AA2" w:rsidRDefault="00401EBB" w:rsidP="00E206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</w:rPr>
            </w:pPr>
            <w:r w:rsidRPr="00CE7AA2">
              <w:rPr>
                <w:rFonts w:ascii="標楷體" w:eastAsia="標楷體" w:hAnsi="標楷體" w:cs="新細明體" w:hint="eastAsia"/>
                <w:b/>
              </w:rPr>
              <w:t>廠牌型號（規格)</w:t>
            </w:r>
            <w:r w:rsidR="00A57745" w:rsidRPr="00CE7AA2">
              <w:rPr>
                <w:rFonts w:ascii="標楷體" w:eastAsia="標楷體" w:hAnsi="標楷體" w:cs="新細明體" w:hint="eastAsia"/>
                <w:b/>
              </w:rPr>
              <w:t xml:space="preserve"> </w:t>
            </w:r>
            <w:r w:rsidR="00A57745" w:rsidRPr="00CE7AA2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  <w:u w:val="single"/>
              </w:rPr>
              <w:t>(必填)</w:t>
            </w:r>
          </w:p>
        </w:tc>
        <w:tc>
          <w:tcPr>
            <w:tcW w:w="2127" w:type="dxa"/>
          </w:tcPr>
          <w:p w:rsidR="00401EBB" w:rsidRPr="00CE7AA2" w:rsidRDefault="00401EBB" w:rsidP="00E206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</w:rPr>
            </w:pPr>
            <w:r w:rsidRPr="00CE7AA2">
              <w:rPr>
                <w:rFonts w:ascii="標楷體" w:eastAsia="標楷體" w:hAnsi="標楷體" w:cs="新細明體" w:hint="eastAsia"/>
                <w:b/>
              </w:rPr>
              <w:t>數量</w:t>
            </w:r>
            <w:r w:rsidR="00A57745" w:rsidRPr="00CE7AA2">
              <w:rPr>
                <w:rFonts w:ascii="標楷體" w:eastAsia="標楷體" w:hAnsi="標楷體" w:cs="新細明體" w:hint="eastAsia"/>
                <w:b/>
              </w:rPr>
              <w:t xml:space="preserve"> </w:t>
            </w:r>
            <w:r w:rsidR="004A4A3D" w:rsidRPr="00CE7AA2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  <w:u w:val="single"/>
              </w:rPr>
              <w:t>(必填)</w:t>
            </w:r>
          </w:p>
        </w:tc>
        <w:tc>
          <w:tcPr>
            <w:tcW w:w="2125" w:type="dxa"/>
          </w:tcPr>
          <w:p w:rsidR="00401EBB" w:rsidRPr="00CE7AA2" w:rsidRDefault="00401EBB" w:rsidP="00E206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</w:rPr>
            </w:pPr>
            <w:r w:rsidRPr="00CE7AA2">
              <w:rPr>
                <w:rFonts w:ascii="標楷體" w:eastAsia="標楷體" w:hAnsi="標楷體" w:cs="新細明體" w:hint="eastAsia"/>
                <w:b/>
              </w:rPr>
              <w:t>總金額</w:t>
            </w:r>
            <w:r w:rsidR="00A57745" w:rsidRPr="00CE7AA2">
              <w:rPr>
                <w:rFonts w:ascii="標楷體" w:eastAsia="標楷體" w:hAnsi="標楷體" w:cs="新細明體" w:hint="eastAsia"/>
                <w:b/>
              </w:rPr>
              <w:t xml:space="preserve"> </w:t>
            </w:r>
            <w:r w:rsidR="004A4A3D" w:rsidRPr="00CE7AA2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  <w:u w:val="single"/>
              </w:rPr>
              <w:t>(必填)</w:t>
            </w:r>
          </w:p>
        </w:tc>
      </w:tr>
      <w:tr w:rsidR="00401EBB" w:rsidRPr="00CE7AA2" w:rsidTr="004A3341">
        <w:trPr>
          <w:trHeight w:val="503"/>
          <w:jc w:val="center"/>
        </w:trPr>
        <w:tc>
          <w:tcPr>
            <w:tcW w:w="425" w:type="dxa"/>
            <w:vMerge/>
          </w:tcPr>
          <w:p w:rsidR="00401EBB" w:rsidRPr="00CE7AA2" w:rsidRDefault="00401EBB" w:rsidP="00E2064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5529" w:type="dxa"/>
          </w:tcPr>
          <w:p w:rsidR="00401EBB" w:rsidRPr="00CE7AA2" w:rsidRDefault="00401EBB" w:rsidP="00F275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u w:val="single"/>
              </w:rPr>
            </w:pPr>
          </w:p>
        </w:tc>
        <w:tc>
          <w:tcPr>
            <w:tcW w:w="2127" w:type="dxa"/>
          </w:tcPr>
          <w:p w:rsidR="00401EBB" w:rsidRPr="00CE7AA2" w:rsidRDefault="00401EBB" w:rsidP="00F275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u w:val="single"/>
              </w:rPr>
            </w:pPr>
          </w:p>
        </w:tc>
        <w:tc>
          <w:tcPr>
            <w:tcW w:w="2125" w:type="dxa"/>
          </w:tcPr>
          <w:p w:rsidR="00401EBB" w:rsidRPr="00CE7AA2" w:rsidRDefault="00401EBB" w:rsidP="00F275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u w:val="single"/>
              </w:rPr>
            </w:pPr>
          </w:p>
        </w:tc>
      </w:tr>
    </w:tbl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9413"/>
      </w:tblGrid>
      <w:tr w:rsidR="00401EBB" w:rsidRPr="00CE7AA2" w:rsidTr="004A3341">
        <w:trPr>
          <w:cantSplit/>
          <w:trHeight w:val="3178"/>
          <w:jc w:val="center"/>
        </w:trPr>
        <w:tc>
          <w:tcPr>
            <w:tcW w:w="794" w:type="dxa"/>
            <w:vAlign w:val="center"/>
          </w:tcPr>
          <w:p w:rsidR="00401EBB" w:rsidRPr="00CE7AA2" w:rsidRDefault="00401EBB" w:rsidP="00E2064E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E7AA2">
              <w:rPr>
                <w:rFonts w:ascii="標楷體" w:eastAsia="標楷體" w:hAnsi="標楷體" w:cs="新細明體" w:hint="eastAsia"/>
                <w:b/>
                <w:kern w:val="0"/>
              </w:rPr>
              <w:t>不採購環境保護產品之理由說明</w:t>
            </w:r>
          </w:p>
        </w:tc>
        <w:tc>
          <w:tcPr>
            <w:tcW w:w="9413" w:type="dxa"/>
          </w:tcPr>
          <w:p w:rsidR="00401EBB" w:rsidRPr="00CE7AA2" w:rsidRDefault="00401EBB" w:rsidP="00E2064E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E7AA2">
              <w:rPr>
                <w:rFonts w:ascii="標楷體" w:eastAsia="標楷體" w:hAnsi="標楷體"/>
                <w:b/>
                <w:bCs/>
                <w:color w:val="000000"/>
              </w:rPr>
              <w:t>依資源回收再利用法第22條規定，採購經環保署公告之第一類產品時（上述項目），應優先購買具綠色標章之產品。</w:t>
            </w:r>
            <w:r w:rsidRPr="00CE7AA2">
              <w:rPr>
                <w:rFonts w:ascii="標楷體" w:eastAsia="標楷體" w:hAnsi="標楷體"/>
                <w:sz w:val="20"/>
                <w:szCs w:val="20"/>
              </w:rPr>
              <w:t>(標章查詢</w:t>
            </w:r>
            <w:hyperlink r:id="rId9" w:history="1">
              <w:r w:rsidRPr="00CE7AA2">
                <w:rPr>
                  <w:rStyle w:val="a4"/>
                  <w:rFonts w:ascii="標楷體" w:eastAsia="標楷體" w:hAnsi="標楷體"/>
                  <w:sz w:val="18"/>
                  <w:szCs w:val="18"/>
                </w:rPr>
                <w:t>http://greenliving.epa.gov.tw/Public/Product/ProductQuery</w:t>
              </w:r>
            </w:hyperlink>
            <w:r w:rsidRPr="00CE7AA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401EBB" w:rsidRPr="00CE7AA2" w:rsidRDefault="00F84FA9" w:rsidP="00E2064E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E7AA2">
              <w:rPr>
                <w:rFonts w:ascii="標楷體" w:eastAsia="標楷體" w:hAnsi="標楷體"/>
                <w:b/>
                <w:bCs/>
                <w:sz w:val="28"/>
              </w:rPr>
              <w:sym w:font="Wingdings 2" w:char="F052"/>
            </w:r>
            <w:r w:rsidR="00401EBB" w:rsidRPr="00CE7AA2">
              <w:rPr>
                <w:rFonts w:ascii="標楷體" w:eastAsia="標楷體" w:hAnsi="標楷體"/>
                <w:b/>
                <w:bCs/>
                <w:color w:val="000000"/>
              </w:rPr>
              <w:t>所需之規格功能特殊無適合之</w:t>
            </w:r>
            <w:r w:rsidR="00401EBB" w:rsidRPr="00CE7AA2">
              <w:rPr>
                <w:rFonts w:ascii="標楷體" w:eastAsia="標楷體" w:hAnsi="標楷體" w:hint="eastAsia"/>
                <w:b/>
                <w:bCs/>
                <w:color w:val="000000"/>
              </w:rPr>
              <w:t>環保</w:t>
            </w:r>
            <w:r w:rsidR="00401EBB" w:rsidRPr="00CE7AA2">
              <w:rPr>
                <w:rFonts w:ascii="標楷體" w:eastAsia="標楷體" w:hAnsi="標楷體"/>
                <w:b/>
                <w:bCs/>
                <w:color w:val="000000"/>
              </w:rPr>
              <w:t>產品。</w:t>
            </w:r>
          </w:p>
          <w:p w:rsidR="00401EBB" w:rsidRPr="00CE7AA2" w:rsidRDefault="00401EBB" w:rsidP="00E2064E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E7AA2">
              <w:rPr>
                <w:rFonts w:ascii="標楷體" w:eastAsia="標楷體" w:hAnsi="標楷體" w:hint="eastAsia"/>
                <w:b/>
                <w:bCs/>
                <w:color w:val="000000"/>
              </w:rPr>
              <w:t>所需規格</w:t>
            </w:r>
            <w:r w:rsidR="004A4A3D" w:rsidRPr="00CE7AA2">
              <w:rPr>
                <w:rFonts w:ascii="標楷體" w:eastAsia="標楷體" w:hAnsi="標楷體" w:hint="eastAsia"/>
                <w:b/>
                <w:color w:val="FF0000"/>
                <w:u w:val="single"/>
              </w:rPr>
              <w:t>(必填)</w:t>
            </w:r>
            <w:r w:rsidRPr="00CE7AA2"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  <w:p w:rsidR="00401EBB" w:rsidRPr="00CE7AA2" w:rsidRDefault="00401EBB" w:rsidP="00E2064E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401EBB" w:rsidRPr="00CE7AA2" w:rsidRDefault="00401EBB" w:rsidP="00E2064E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E7AA2">
              <w:rPr>
                <w:rFonts w:ascii="標楷體" w:eastAsia="標楷體" w:hAnsi="標楷體" w:hint="eastAsia"/>
                <w:b/>
                <w:bCs/>
                <w:color w:val="000000"/>
              </w:rPr>
              <w:t>理由說明</w:t>
            </w:r>
            <w:r w:rsidR="004A4A3D" w:rsidRPr="00CE7AA2">
              <w:rPr>
                <w:rFonts w:ascii="標楷體" w:eastAsia="標楷體" w:hAnsi="標楷體" w:hint="eastAsia"/>
                <w:b/>
                <w:color w:val="FF0000"/>
                <w:u w:val="single"/>
              </w:rPr>
              <w:t>(必填)</w:t>
            </w:r>
            <w:r w:rsidRPr="00CE7AA2"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  <w:p w:rsidR="00401EBB" w:rsidRPr="00CE7AA2" w:rsidRDefault="00401EBB" w:rsidP="00E2064E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401EBB" w:rsidRPr="00CE7AA2" w:rsidRDefault="00401EBB" w:rsidP="00E2064E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401EBB" w:rsidRPr="00CE7AA2" w:rsidRDefault="00401EBB" w:rsidP="00E206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  <w:r w:rsidRPr="00CE7AA2">
              <w:rPr>
                <w:rFonts w:ascii="標楷體" w:eastAsia="標楷體" w:hAnsi="標楷體" w:hint="eastAsia"/>
                <w:b/>
                <w:u w:val="single"/>
              </w:rPr>
              <w:t>※行政院環保署不接受「因共同供應契約未販售而無法購買環保產品」之理由</w:t>
            </w:r>
          </w:p>
        </w:tc>
      </w:tr>
    </w:tbl>
    <w:tbl>
      <w:tblPr>
        <w:tblpPr w:leftFromText="181" w:rightFromText="181" w:vertAnchor="text" w:horzAnchor="margin" w:tblpX="265" w:tblpY="1"/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0"/>
        <w:gridCol w:w="2918"/>
        <w:gridCol w:w="2911"/>
      </w:tblGrid>
      <w:tr w:rsidR="002D711C" w:rsidRPr="00CE7AA2" w:rsidTr="003D42A8">
        <w:trPr>
          <w:trHeight w:val="420"/>
        </w:trPr>
        <w:tc>
          <w:tcPr>
            <w:tcW w:w="4390" w:type="dxa"/>
            <w:vAlign w:val="center"/>
          </w:tcPr>
          <w:p w:rsidR="002D711C" w:rsidRPr="00CE7AA2" w:rsidRDefault="002D711C" w:rsidP="00A069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CE7AA2">
              <w:rPr>
                <w:rFonts w:ascii="標楷體" w:eastAsia="標楷體" w:hAnsi="標楷體" w:hint="eastAsia"/>
                <w:sz w:val="28"/>
              </w:rPr>
              <w:t>請購單位：</w:t>
            </w:r>
          </w:p>
        </w:tc>
        <w:tc>
          <w:tcPr>
            <w:tcW w:w="2918" w:type="dxa"/>
            <w:vAlign w:val="center"/>
          </w:tcPr>
          <w:p w:rsidR="002D711C" w:rsidRPr="00CE7AA2" w:rsidRDefault="002D711C" w:rsidP="008B41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E7AA2">
              <w:rPr>
                <w:rFonts w:ascii="標楷體" w:eastAsia="標楷體" w:hAnsi="標楷體" w:hint="eastAsia"/>
                <w:sz w:val="28"/>
              </w:rPr>
              <w:t>請購單位主管簽章</w:t>
            </w:r>
          </w:p>
        </w:tc>
        <w:tc>
          <w:tcPr>
            <w:tcW w:w="2911" w:type="dxa"/>
            <w:vAlign w:val="center"/>
          </w:tcPr>
          <w:p w:rsidR="002D711C" w:rsidRPr="00CE7AA2" w:rsidRDefault="008B414F" w:rsidP="008B41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院長</w:t>
            </w:r>
          </w:p>
        </w:tc>
      </w:tr>
      <w:tr w:rsidR="002D711C" w:rsidRPr="00CE7AA2" w:rsidTr="003D42A8">
        <w:trPr>
          <w:trHeight w:val="560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2D711C" w:rsidRPr="00CE7AA2" w:rsidRDefault="002D711C" w:rsidP="00A069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CE7AA2">
              <w:rPr>
                <w:rFonts w:ascii="標楷體" w:eastAsia="標楷體" w:hAnsi="標楷體" w:hint="eastAsia"/>
                <w:sz w:val="28"/>
              </w:rPr>
              <w:t>請購人簽章：</w:t>
            </w:r>
            <w:r w:rsidRPr="00CE7AA2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2918" w:type="dxa"/>
            <w:vMerge w:val="restart"/>
            <w:vAlign w:val="bottom"/>
          </w:tcPr>
          <w:p w:rsidR="002D711C" w:rsidRPr="00CE7AA2" w:rsidRDefault="002D711C" w:rsidP="00A069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  <w:vAlign w:val="bottom"/>
          </w:tcPr>
          <w:p w:rsidR="002D711C" w:rsidRPr="00CE7AA2" w:rsidRDefault="002D711C" w:rsidP="00A069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D711C" w:rsidRPr="00CE7AA2" w:rsidTr="003D42A8">
        <w:trPr>
          <w:trHeight w:val="540"/>
        </w:trPr>
        <w:tc>
          <w:tcPr>
            <w:tcW w:w="4390" w:type="dxa"/>
            <w:vAlign w:val="center"/>
          </w:tcPr>
          <w:p w:rsidR="002D711C" w:rsidRPr="00CE7AA2" w:rsidRDefault="002D711C" w:rsidP="00A069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CE7AA2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  <w:tc>
          <w:tcPr>
            <w:tcW w:w="2918" w:type="dxa"/>
            <w:vMerge/>
          </w:tcPr>
          <w:p w:rsidR="002D711C" w:rsidRPr="00CE7AA2" w:rsidRDefault="002D711C" w:rsidP="00A0690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11" w:type="dxa"/>
            <w:vMerge/>
          </w:tcPr>
          <w:p w:rsidR="002D711C" w:rsidRPr="00CE7AA2" w:rsidRDefault="002D711C" w:rsidP="00A0690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551712" w:rsidRPr="00CE7AA2" w:rsidRDefault="00B97310" w:rsidP="00A06904">
      <w:pPr>
        <w:snapToGrid w:val="0"/>
        <w:spacing w:line="240" w:lineRule="atLeast"/>
        <w:ind w:firstLineChars="129" w:firstLine="284"/>
        <w:rPr>
          <w:rFonts w:ascii="標楷體" w:eastAsia="標楷體" w:hAnsi="標楷體"/>
          <w:b/>
          <w:color w:val="FF0000"/>
          <w:sz w:val="22"/>
          <w:szCs w:val="22"/>
        </w:rPr>
      </w:pPr>
      <w:r w:rsidRPr="00CE7AA2">
        <w:rPr>
          <w:rFonts w:ascii="標楷體" w:eastAsia="標楷體" w:hAnsi="標楷體" w:hint="eastAsia"/>
          <w:b/>
          <w:color w:val="FF0000"/>
          <w:sz w:val="22"/>
          <w:szCs w:val="22"/>
        </w:rPr>
        <w:t>*</w:t>
      </w:r>
      <w:r w:rsidR="00551712" w:rsidRPr="00CE7AA2">
        <w:rPr>
          <w:rFonts w:ascii="標楷體" w:eastAsia="標楷體" w:hAnsi="標楷體" w:hint="eastAsia"/>
          <w:b/>
          <w:color w:val="FF0000"/>
          <w:sz w:val="22"/>
          <w:szCs w:val="22"/>
        </w:rPr>
        <w:t>不統計理由書金額申報情形過高將影響本校綠色採購績效，請</w:t>
      </w:r>
      <w:r w:rsidR="00292BDD" w:rsidRPr="00CE7AA2">
        <w:rPr>
          <w:rFonts w:ascii="標楷體" w:eastAsia="標楷體" w:hAnsi="標楷體" w:hint="eastAsia"/>
          <w:b/>
          <w:color w:val="FF0000"/>
          <w:sz w:val="22"/>
          <w:szCs w:val="22"/>
        </w:rPr>
        <w:t>謹慎</w:t>
      </w:r>
      <w:r w:rsidR="00551712" w:rsidRPr="00CE7AA2">
        <w:rPr>
          <w:rFonts w:ascii="標楷體" w:eastAsia="標楷體" w:hAnsi="標楷體" w:hint="eastAsia"/>
          <w:b/>
          <w:color w:val="FF0000"/>
          <w:sz w:val="22"/>
          <w:szCs w:val="22"/>
        </w:rPr>
        <w:t>考</w:t>
      </w:r>
      <w:r w:rsidR="00292BDD" w:rsidRPr="00CE7AA2">
        <w:rPr>
          <w:rFonts w:ascii="標楷體" w:eastAsia="標楷體" w:hAnsi="標楷體" w:hint="eastAsia"/>
          <w:b/>
          <w:color w:val="FF0000"/>
          <w:sz w:val="22"/>
          <w:szCs w:val="22"/>
        </w:rPr>
        <w:t>量</w:t>
      </w:r>
      <w:r w:rsidR="00551712" w:rsidRPr="00CE7AA2">
        <w:rPr>
          <w:rFonts w:ascii="標楷體" w:eastAsia="標楷體" w:hAnsi="標楷體" w:hint="eastAsia"/>
          <w:b/>
          <w:color w:val="FF0000"/>
          <w:sz w:val="22"/>
          <w:szCs w:val="22"/>
        </w:rPr>
        <w:t>採購項目之規格功能。</w:t>
      </w:r>
    </w:p>
    <w:p w:rsidR="00A06904" w:rsidRPr="00CE7AA2" w:rsidRDefault="001C2B20" w:rsidP="00A06904">
      <w:pPr>
        <w:snapToGrid w:val="0"/>
        <w:spacing w:line="240" w:lineRule="atLeast"/>
        <w:ind w:firstLineChars="129" w:firstLine="284"/>
        <w:rPr>
          <w:rFonts w:ascii="標楷體" w:eastAsia="標楷體" w:hAnsi="標楷體"/>
          <w:sz w:val="22"/>
          <w:szCs w:val="22"/>
        </w:rPr>
      </w:pPr>
      <w:r w:rsidRPr="00CE7AA2">
        <w:rPr>
          <w:rFonts w:ascii="標楷體" w:eastAsia="標楷體" w:hAnsi="標楷體" w:hint="eastAsia"/>
          <w:sz w:val="22"/>
          <w:szCs w:val="22"/>
        </w:rPr>
        <w:t>*請妥善保管此文件，提供採購承辦人員修改申報統計分類之上傳佐證資料。</w:t>
      </w:r>
    </w:p>
    <w:p w:rsidR="00B67D87" w:rsidRPr="00CE7AA2" w:rsidRDefault="001C2B20" w:rsidP="00A06904">
      <w:pPr>
        <w:snapToGrid w:val="0"/>
        <w:spacing w:line="240" w:lineRule="atLeast"/>
        <w:ind w:firstLineChars="129" w:firstLine="284"/>
        <w:rPr>
          <w:rFonts w:ascii="標楷體" w:eastAsia="標楷體" w:hAnsi="標楷體"/>
          <w:sz w:val="22"/>
          <w:szCs w:val="22"/>
        </w:rPr>
      </w:pPr>
      <w:r w:rsidRPr="00CE7AA2">
        <w:rPr>
          <w:rFonts w:ascii="標楷體" w:eastAsia="標楷體" w:hAnsi="標楷體" w:hint="eastAsia"/>
          <w:sz w:val="22"/>
          <w:szCs w:val="22"/>
        </w:rPr>
        <w:t>*</w:t>
      </w:r>
      <w:r w:rsidRPr="00CE7AA2">
        <w:rPr>
          <w:rFonts w:ascii="標楷體" w:eastAsia="標楷體" w:hAnsi="標楷體"/>
          <w:sz w:val="22"/>
          <w:szCs w:val="22"/>
        </w:rPr>
        <w:t>為達環保署</w:t>
      </w:r>
      <w:r w:rsidRPr="00CE7AA2">
        <w:rPr>
          <w:rFonts w:ascii="標楷體" w:eastAsia="標楷體" w:hAnsi="標楷體" w:hint="eastAsia"/>
          <w:sz w:val="22"/>
          <w:szCs w:val="22"/>
        </w:rPr>
        <w:t>本</w:t>
      </w:r>
      <w:r w:rsidRPr="00CE7AA2">
        <w:rPr>
          <w:rFonts w:ascii="標楷體" w:eastAsia="標楷體" w:hAnsi="標楷體"/>
          <w:sz w:val="22"/>
          <w:szCs w:val="22"/>
        </w:rPr>
        <w:t>年度公告綠色採購比例目標，若未達公告目標時，此表作為未優先選購環境保護產品</w:t>
      </w:r>
    </w:p>
    <w:p w:rsidR="00483DC0" w:rsidRPr="00CE7AA2" w:rsidRDefault="00B21E5C" w:rsidP="00A06904">
      <w:pPr>
        <w:snapToGrid w:val="0"/>
        <w:spacing w:line="240" w:lineRule="atLeast"/>
        <w:ind w:firstLineChars="129" w:firstLine="284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="001C2B20" w:rsidRPr="00CE7AA2">
        <w:rPr>
          <w:rFonts w:ascii="標楷體" w:eastAsia="標楷體" w:hAnsi="標楷體"/>
          <w:sz w:val="22"/>
          <w:szCs w:val="22"/>
        </w:rPr>
        <w:t>之依據證明，同時將於年終時填寫「未達比例檢核表」。</w:t>
      </w:r>
      <w:r w:rsidR="00862876">
        <w:rPr>
          <w:rFonts w:ascii="標楷體" w:eastAsia="標楷體" w:hAnsi="標楷體" w:hint="eastAsia"/>
          <w:sz w:val="22"/>
          <w:szCs w:val="22"/>
        </w:rPr>
        <w:t xml:space="preserve">                         </w:t>
      </w:r>
      <w:r w:rsidR="00652087" w:rsidRPr="00CE7AA2">
        <w:rPr>
          <w:rFonts w:ascii="標楷體" w:eastAsia="標楷體" w:hAnsi="標楷體" w:hint="eastAsia"/>
          <w:sz w:val="22"/>
          <w:szCs w:val="22"/>
        </w:rPr>
        <w:t xml:space="preserve"> </w:t>
      </w:r>
      <w:r w:rsidR="001C2B20" w:rsidRPr="00CE7AA2">
        <w:rPr>
          <w:rFonts w:ascii="標楷體" w:eastAsia="標楷體" w:hAnsi="標楷體" w:hint="eastAsia"/>
          <w:sz w:val="22"/>
          <w:szCs w:val="22"/>
        </w:rPr>
        <w:t>1</w:t>
      </w:r>
      <w:r w:rsidR="00350D80">
        <w:rPr>
          <w:rFonts w:ascii="標楷體" w:eastAsia="標楷體" w:hAnsi="標楷體" w:hint="eastAsia"/>
          <w:sz w:val="22"/>
          <w:szCs w:val="22"/>
        </w:rPr>
        <w:t>1</w:t>
      </w:r>
      <w:r w:rsidR="00F8022A">
        <w:rPr>
          <w:rFonts w:ascii="標楷體" w:eastAsia="標楷體" w:hAnsi="標楷體" w:hint="eastAsia"/>
          <w:sz w:val="22"/>
          <w:szCs w:val="22"/>
        </w:rPr>
        <w:t>2</w:t>
      </w:r>
      <w:r w:rsidR="001C2B20" w:rsidRPr="00CE7AA2">
        <w:rPr>
          <w:rFonts w:ascii="標楷體" w:eastAsia="標楷體" w:hAnsi="標楷體" w:hint="eastAsia"/>
          <w:sz w:val="22"/>
          <w:szCs w:val="22"/>
        </w:rPr>
        <w:t>.</w:t>
      </w:r>
      <w:r w:rsidR="00F8022A">
        <w:rPr>
          <w:rFonts w:ascii="標楷體" w:eastAsia="標楷體" w:hAnsi="標楷體" w:hint="eastAsia"/>
          <w:sz w:val="22"/>
          <w:szCs w:val="22"/>
        </w:rPr>
        <w:t>1</w:t>
      </w:r>
      <w:r w:rsidR="001C2B20" w:rsidRPr="00CE7AA2">
        <w:rPr>
          <w:rFonts w:ascii="標楷體" w:eastAsia="標楷體" w:hAnsi="標楷體" w:hint="eastAsia"/>
          <w:sz w:val="22"/>
          <w:szCs w:val="22"/>
        </w:rPr>
        <w:t>.</w:t>
      </w:r>
      <w:r w:rsidR="00F8022A">
        <w:rPr>
          <w:rFonts w:ascii="標楷體" w:eastAsia="標楷體" w:hAnsi="標楷體" w:hint="eastAsia"/>
          <w:sz w:val="22"/>
          <w:szCs w:val="22"/>
        </w:rPr>
        <w:t>1</w:t>
      </w:r>
      <w:r w:rsidR="001C2B20" w:rsidRPr="00CE7AA2">
        <w:rPr>
          <w:rFonts w:ascii="標楷體" w:eastAsia="標楷體" w:hAnsi="標楷體" w:hint="eastAsia"/>
          <w:sz w:val="22"/>
          <w:szCs w:val="22"/>
        </w:rPr>
        <w:t>修訂</w:t>
      </w:r>
    </w:p>
    <w:sectPr w:rsidR="00483DC0" w:rsidRPr="00CE7AA2" w:rsidSect="00401EB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36" w:rsidRDefault="00123936" w:rsidP="00B637A5">
      <w:r>
        <w:separator/>
      </w:r>
    </w:p>
  </w:endnote>
  <w:endnote w:type="continuationSeparator" w:id="0">
    <w:p w:rsidR="00123936" w:rsidRDefault="00123936" w:rsidP="00B6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36" w:rsidRDefault="00123936" w:rsidP="00B637A5">
      <w:r>
        <w:separator/>
      </w:r>
    </w:p>
  </w:footnote>
  <w:footnote w:type="continuationSeparator" w:id="0">
    <w:p w:rsidR="00123936" w:rsidRDefault="00123936" w:rsidP="00B63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A25"/>
    <w:multiLevelType w:val="hybridMultilevel"/>
    <w:tmpl w:val="981CF506"/>
    <w:lvl w:ilvl="0" w:tplc="C7CEC4E2">
      <w:start w:val="1"/>
      <w:numFmt w:val="decimal"/>
      <w:lvlText w:val="%1."/>
      <w:lvlJc w:val="left"/>
      <w:pPr>
        <w:ind w:left="15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66CC65CA"/>
    <w:multiLevelType w:val="hybridMultilevel"/>
    <w:tmpl w:val="BDF84712"/>
    <w:lvl w:ilvl="0" w:tplc="E3A4AC16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BB"/>
    <w:rsid w:val="00011508"/>
    <w:rsid w:val="000343E4"/>
    <w:rsid w:val="000452AE"/>
    <w:rsid w:val="00070AE0"/>
    <w:rsid w:val="00074A07"/>
    <w:rsid w:val="00077B2D"/>
    <w:rsid w:val="00084C53"/>
    <w:rsid w:val="000D3A4B"/>
    <w:rsid w:val="0011656D"/>
    <w:rsid w:val="00120E83"/>
    <w:rsid w:val="00123936"/>
    <w:rsid w:val="00123FD2"/>
    <w:rsid w:val="0013047B"/>
    <w:rsid w:val="00131A8C"/>
    <w:rsid w:val="0015635D"/>
    <w:rsid w:val="00167560"/>
    <w:rsid w:val="00167572"/>
    <w:rsid w:val="001716C6"/>
    <w:rsid w:val="001940CC"/>
    <w:rsid w:val="001962CF"/>
    <w:rsid w:val="00197E1C"/>
    <w:rsid w:val="001A2B31"/>
    <w:rsid w:val="001A6124"/>
    <w:rsid w:val="001B0156"/>
    <w:rsid w:val="001B14C2"/>
    <w:rsid w:val="001B5F14"/>
    <w:rsid w:val="001B74A7"/>
    <w:rsid w:val="001C2B20"/>
    <w:rsid w:val="001C3826"/>
    <w:rsid w:val="001C66BF"/>
    <w:rsid w:val="001C687C"/>
    <w:rsid w:val="001F1639"/>
    <w:rsid w:val="00202DD8"/>
    <w:rsid w:val="0024219A"/>
    <w:rsid w:val="00285668"/>
    <w:rsid w:val="00292BDD"/>
    <w:rsid w:val="002C518E"/>
    <w:rsid w:val="002D5825"/>
    <w:rsid w:val="002D65A1"/>
    <w:rsid w:val="002D711C"/>
    <w:rsid w:val="002F253A"/>
    <w:rsid w:val="00302991"/>
    <w:rsid w:val="003164DE"/>
    <w:rsid w:val="0032083D"/>
    <w:rsid w:val="00321BDF"/>
    <w:rsid w:val="00322B4A"/>
    <w:rsid w:val="00347DB7"/>
    <w:rsid w:val="00350D80"/>
    <w:rsid w:val="00352F56"/>
    <w:rsid w:val="00363815"/>
    <w:rsid w:val="00371E7E"/>
    <w:rsid w:val="0037317F"/>
    <w:rsid w:val="00383AB9"/>
    <w:rsid w:val="003843F9"/>
    <w:rsid w:val="003B2799"/>
    <w:rsid w:val="003C3486"/>
    <w:rsid w:val="003D29A7"/>
    <w:rsid w:val="003D42A8"/>
    <w:rsid w:val="003E0C99"/>
    <w:rsid w:val="003E349F"/>
    <w:rsid w:val="003E4780"/>
    <w:rsid w:val="003E4E3D"/>
    <w:rsid w:val="003F1AD4"/>
    <w:rsid w:val="003F6B59"/>
    <w:rsid w:val="00401EBB"/>
    <w:rsid w:val="00407013"/>
    <w:rsid w:val="00464536"/>
    <w:rsid w:val="00483DC0"/>
    <w:rsid w:val="0048469E"/>
    <w:rsid w:val="00496550"/>
    <w:rsid w:val="004A3341"/>
    <w:rsid w:val="004A490E"/>
    <w:rsid w:val="004A4A3D"/>
    <w:rsid w:val="004B0667"/>
    <w:rsid w:val="004B3274"/>
    <w:rsid w:val="004C32FF"/>
    <w:rsid w:val="004D39EE"/>
    <w:rsid w:val="004E671B"/>
    <w:rsid w:val="004F1D87"/>
    <w:rsid w:val="00512283"/>
    <w:rsid w:val="00516C2A"/>
    <w:rsid w:val="00520127"/>
    <w:rsid w:val="005406A9"/>
    <w:rsid w:val="00543351"/>
    <w:rsid w:val="00551712"/>
    <w:rsid w:val="005554E8"/>
    <w:rsid w:val="005563A0"/>
    <w:rsid w:val="00576BC7"/>
    <w:rsid w:val="005864A3"/>
    <w:rsid w:val="005927B5"/>
    <w:rsid w:val="00596BCC"/>
    <w:rsid w:val="00597FBE"/>
    <w:rsid w:val="005A23B1"/>
    <w:rsid w:val="00601285"/>
    <w:rsid w:val="006036E9"/>
    <w:rsid w:val="0061493A"/>
    <w:rsid w:val="00635B7D"/>
    <w:rsid w:val="006456A7"/>
    <w:rsid w:val="00652087"/>
    <w:rsid w:val="006864CB"/>
    <w:rsid w:val="00695011"/>
    <w:rsid w:val="006B3F36"/>
    <w:rsid w:val="006E1D62"/>
    <w:rsid w:val="006F1BCF"/>
    <w:rsid w:val="006F48BF"/>
    <w:rsid w:val="00742B51"/>
    <w:rsid w:val="00745D1C"/>
    <w:rsid w:val="0075106C"/>
    <w:rsid w:val="00752BC7"/>
    <w:rsid w:val="00753C81"/>
    <w:rsid w:val="00775BD6"/>
    <w:rsid w:val="00781197"/>
    <w:rsid w:val="007A0C95"/>
    <w:rsid w:val="007C58A6"/>
    <w:rsid w:val="007C78BD"/>
    <w:rsid w:val="007D5495"/>
    <w:rsid w:val="007E04A6"/>
    <w:rsid w:val="007E4D2F"/>
    <w:rsid w:val="007F673D"/>
    <w:rsid w:val="00815986"/>
    <w:rsid w:val="00821171"/>
    <w:rsid w:val="008217A5"/>
    <w:rsid w:val="0083489C"/>
    <w:rsid w:val="00856752"/>
    <w:rsid w:val="00862876"/>
    <w:rsid w:val="00875645"/>
    <w:rsid w:val="00892308"/>
    <w:rsid w:val="008B2916"/>
    <w:rsid w:val="008B414F"/>
    <w:rsid w:val="008C426C"/>
    <w:rsid w:val="008E49BC"/>
    <w:rsid w:val="008F5EF4"/>
    <w:rsid w:val="0090713F"/>
    <w:rsid w:val="00916324"/>
    <w:rsid w:val="00924E96"/>
    <w:rsid w:val="00941AE9"/>
    <w:rsid w:val="00946B12"/>
    <w:rsid w:val="009667C8"/>
    <w:rsid w:val="009707A4"/>
    <w:rsid w:val="009B2121"/>
    <w:rsid w:val="009B2BB4"/>
    <w:rsid w:val="009B4EFF"/>
    <w:rsid w:val="009C236C"/>
    <w:rsid w:val="00A014BB"/>
    <w:rsid w:val="00A06904"/>
    <w:rsid w:val="00A15283"/>
    <w:rsid w:val="00A202CF"/>
    <w:rsid w:val="00A438ED"/>
    <w:rsid w:val="00A5235A"/>
    <w:rsid w:val="00A566B2"/>
    <w:rsid w:val="00A57745"/>
    <w:rsid w:val="00A57811"/>
    <w:rsid w:val="00A80DB2"/>
    <w:rsid w:val="00A826A6"/>
    <w:rsid w:val="00AA7C49"/>
    <w:rsid w:val="00AB5575"/>
    <w:rsid w:val="00AF7F9F"/>
    <w:rsid w:val="00B21E5C"/>
    <w:rsid w:val="00B41EEF"/>
    <w:rsid w:val="00B43BA0"/>
    <w:rsid w:val="00B47089"/>
    <w:rsid w:val="00B637A5"/>
    <w:rsid w:val="00B67D87"/>
    <w:rsid w:val="00B802C5"/>
    <w:rsid w:val="00B97310"/>
    <w:rsid w:val="00BB0FB9"/>
    <w:rsid w:val="00BC6FB1"/>
    <w:rsid w:val="00BD522E"/>
    <w:rsid w:val="00BE5055"/>
    <w:rsid w:val="00C84EE8"/>
    <w:rsid w:val="00C9424A"/>
    <w:rsid w:val="00CD6C43"/>
    <w:rsid w:val="00CE6C79"/>
    <w:rsid w:val="00CE7AA2"/>
    <w:rsid w:val="00CF5966"/>
    <w:rsid w:val="00CF6557"/>
    <w:rsid w:val="00D06557"/>
    <w:rsid w:val="00D13995"/>
    <w:rsid w:val="00D47053"/>
    <w:rsid w:val="00D87306"/>
    <w:rsid w:val="00D90EB9"/>
    <w:rsid w:val="00DC546A"/>
    <w:rsid w:val="00DD74B6"/>
    <w:rsid w:val="00E11042"/>
    <w:rsid w:val="00E171C9"/>
    <w:rsid w:val="00E2064E"/>
    <w:rsid w:val="00E25E3D"/>
    <w:rsid w:val="00E31D56"/>
    <w:rsid w:val="00E704FC"/>
    <w:rsid w:val="00EA5936"/>
    <w:rsid w:val="00ED033B"/>
    <w:rsid w:val="00ED25EB"/>
    <w:rsid w:val="00EF19EA"/>
    <w:rsid w:val="00F12652"/>
    <w:rsid w:val="00F220D1"/>
    <w:rsid w:val="00F275E8"/>
    <w:rsid w:val="00F6547F"/>
    <w:rsid w:val="00F677EE"/>
    <w:rsid w:val="00F8022A"/>
    <w:rsid w:val="00F84FA9"/>
    <w:rsid w:val="00F862A0"/>
    <w:rsid w:val="00F947A1"/>
    <w:rsid w:val="00FA35C6"/>
    <w:rsid w:val="00FA7551"/>
    <w:rsid w:val="00FA7C08"/>
    <w:rsid w:val="00FB261D"/>
    <w:rsid w:val="00FC42A5"/>
    <w:rsid w:val="00FD531B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151F6"/>
  <w15:docId w15:val="{1C0A9A6A-5263-4BCF-BE74-EBDBF6E6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E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01EB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3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A5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61493A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A57811"/>
    <w:pPr>
      <w:ind w:leftChars="200" w:left="480"/>
    </w:pPr>
    <w:rPr>
      <w:rFonts w:ascii="Calibri" w:hAnsi="Calibr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02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02DD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31D5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31D56"/>
  </w:style>
  <w:style w:type="character" w:customStyle="1" w:styleId="af">
    <w:name w:val="註解文字 字元"/>
    <w:basedOn w:val="a0"/>
    <w:link w:val="ae"/>
    <w:uiPriority w:val="99"/>
    <w:semiHidden/>
    <w:rsid w:val="00E31D56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1D5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31D56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endnote text"/>
    <w:basedOn w:val="a"/>
    <w:link w:val="af3"/>
    <w:uiPriority w:val="99"/>
    <w:semiHidden/>
    <w:unhideWhenUsed/>
    <w:rsid w:val="009667C8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9667C8"/>
    <w:rPr>
      <w:rFonts w:ascii="Times New Roman" w:eastAsia="新細明體" w:hAnsi="Times New Roman" w:cs="Times New Roman"/>
      <w:szCs w:val="24"/>
    </w:rPr>
  </w:style>
  <w:style w:type="character" w:styleId="af4">
    <w:name w:val="endnote reference"/>
    <w:basedOn w:val="a0"/>
    <w:uiPriority w:val="99"/>
    <w:semiHidden/>
    <w:unhideWhenUsed/>
    <w:rsid w:val="009667C8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84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life.epa.gov.tw/categories/GreenProduct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eenliving.epa.gov.tw/Public/Product/ProductQuer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D204-28FB-41A8-9B1D-A95AE199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88082</cp:lastModifiedBy>
  <cp:revision>26</cp:revision>
  <cp:lastPrinted>2022-02-25T11:45:00Z</cp:lastPrinted>
  <dcterms:created xsi:type="dcterms:W3CDTF">2023-02-08T06:17:00Z</dcterms:created>
  <dcterms:modified xsi:type="dcterms:W3CDTF">2023-07-11T02:18:00Z</dcterms:modified>
</cp:coreProperties>
</file>